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420B2" w14:textId="7D76DB06" w:rsidR="00FC0D18" w:rsidRPr="00A13C48" w:rsidRDefault="00FC0D18">
      <w:pPr>
        <w:rPr>
          <w:rFonts w:ascii="Poppins" w:hAnsi="Poppins" w:cs="Poppins"/>
        </w:rPr>
      </w:pPr>
    </w:p>
    <w:p w14:paraId="3F8420B3" w14:textId="77777777" w:rsidR="005B627C" w:rsidRPr="00A13C48" w:rsidRDefault="005B627C">
      <w:pPr>
        <w:rPr>
          <w:rFonts w:ascii="Poppins" w:hAnsi="Poppins" w:cs="Poppins"/>
        </w:rPr>
      </w:pPr>
    </w:p>
    <w:tbl>
      <w:tblPr>
        <w:tblW w:w="0" w:type="auto"/>
        <w:tblInd w:w="108" w:type="dxa"/>
        <w:tblLayout w:type="fixed"/>
        <w:tblLook w:val="04A0" w:firstRow="1" w:lastRow="0" w:firstColumn="1" w:lastColumn="0" w:noHBand="0" w:noVBand="1"/>
      </w:tblPr>
      <w:tblGrid>
        <w:gridCol w:w="4536"/>
        <w:gridCol w:w="5210"/>
      </w:tblGrid>
      <w:tr w:rsidR="00A13C48" w:rsidRPr="00A13C48" w14:paraId="3F8420C6" w14:textId="77777777" w:rsidTr="00237DB1">
        <w:tc>
          <w:tcPr>
            <w:tcW w:w="4536" w:type="dxa"/>
          </w:tcPr>
          <w:p w14:paraId="3F8420B4" w14:textId="77777777" w:rsidR="005B627C" w:rsidRPr="00A13C48" w:rsidRDefault="005B627C">
            <w:pPr>
              <w:rPr>
                <w:rFonts w:ascii="Poppins" w:hAnsi="Poppins" w:cs="Poppins"/>
              </w:rPr>
            </w:pPr>
          </w:p>
          <w:p w14:paraId="3F8420B5" w14:textId="77777777" w:rsidR="005B627C" w:rsidRPr="00A13C48" w:rsidRDefault="005B627C">
            <w:pPr>
              <w:rPr>
                <w:rFonts w:ascii="Poppins" w:hAnsi="Poppins" w:cs="Poppins"/>
              </w:rPr>
            </w:pPr>
          </w:p>
          <w:p w14:paraId="3F8420B6" w14:textId="77777777" w:rsidR="005B627C" w:rsidRPr="00A13C48" w:rsidRDefault="005B627C">
            <w:pPr>
              <w:rPr>
                <w:rFonts w:ascii="Poppins" w:hAnsi="Poppins" w:cs="Poppins"/>
              </w:rPr>
            </w:pPr>
          </w:p>
          <w:p w14:paraId="3F8420B7" w14:textId="77777777" w:rsidR="005B627C" w:rsidRPr="00A13C48" w:rsidRDefault="005B627C">
            <w:pPr>
              <w:rPr>
                <w:rFonts w:ascii="Poppins" w:hAnsi="Poppins" w:cs="Poppins"/>
              </w:rPr>
            </w:pPr>
          </w:p>
          <w:p w14:paraId="3F8420B8" w14:textId="77777777" w:rsidR="005B627C" w:rsidRPr="00A13C48" w:rsidRDefault="005B627C">
            <w:pPr>
              <w:rPr>
                <w:rFonts w:ascii="Poppins" w:hAnsi="Poppins" w:cs="Poppins"/>
              </w:rPr>
            </w:pPr>
          </w:p>
          <w:p w14:paraId="3F8420B9" w14:textId="77777777" w:rsidR="005B627C" w:rsidRPr="00A13C48" w:rsidRDefault="005B627C">
            <w:pPr>
              <w:rPr>
                <w:rFonts w:ascii="Poppins" w:hAnsi="Poppins" w:cs="Poppins"/>
              </w:rPr>
            </w:pPr>
          </w:p>
          <w:p w14:paraId="3F8420BA" w14:textId="77777777" w:rsidR="005B627C" w:rsidRPr="00A13C48" w:rsidRDefault="005B627C">
            <w:pPr>
              <w:rPr>
                <w:rFonts w:ascii="Poppins" w:hAnsi="Poppins" w:cs="Poppins"/>
              </w:rPr>
            </w:pPr>
          </w:p>
          <w:p w14:paraId="3F8420BB" w14:textId="77777777" w:rsidR="005B627C" w:rsidRPr="00A13C48" w:rsidRDefault="005B627C">
            <w:pPr>
              <w:rPr>
                <w:rFonts w:ascii="Poppins" w:hAnsi="Poppins" w:cs="Poppins"/>
              </w:rPr>
            </w:pPr>
          </w:p>
          <w:p w14:paraId="3F8420BC" w14:textId="77777777" w:rsidR="005B627C" w:rsidRPr="00A13C48" w:rsidRDefault="005B627C">
            <w:pPr>
              <w:rPr>
                <w:rFonts w:ascii="Poppins" w:hAnsi="Poppins" w:cs="Poppins"/>
              </w:rPr>
            </w:pPr>
          </w:p>
          <w:p w14:paraId="3F8420BD" w14:textId="0A9ECC48" w:rsidR="005B627C" w:rsidRPr="00A13C48" w:rsidRDefault="0090684E">
            <w:pPr>
              <w:rPr>
                <w:rFonts w:ascii="Poppins" w:hAnsi="Poppins" w:cs="Poppins"/>
              </w:rPr>
            </w:pPr>
            <w:r w:rsidRPr="00A13C48">
              <w:rPr>
                <w:rFonts w:ascii="Poppins" w:hAnsi="Poppins" w:cs="Poppins"/>
              </w:rPr>
              <w:fldChar w:fldCharType="begin"/>
            </w:r>
            <w:r w:rsidRPr="00A13C48">
              <w:rPr>
                <w:rFonts w:ascii="Poppins" w:hAnsi="Poppins" w:cs="Poppins"/>
              </w:rPr>
              <w:instrText xml:space="preserve"> INCLUDEPICTURE "C:\\Users\\mwilliamson\\Desktop\\GHA LOGO.png" \* MERGEFORMATINET </w:instrText>
            </w:r>
            <w:r w:rsidRPr="00A13C48">
              <w:rPr>
                <w:rFonts w:ascii="Poppins" w:hAnsi="Poppins" w:cs="Poppins"/>
              </w:rPr>
              <w:fldChar w:fldCharType="separate"/>
            </w:r>
            <w:r w:rsidR="00DC7674">
              <w:rPr>
                <w:rFonts w:ascii="Poppins" w:hAnsi="Poppins" w:cs="Poppins"/>
              </w:rPr>
              <w:fldChar w:fldCharType="begin"/>
            </w:r>
            <w:r w:rsidR="00DC7674">
              <w:rPr>
                <w:rFonts w:ascii="Poppins" w:hAnsi="Poppins" w:cs="Poppins"/>
              </w:rPr>
              <w:instrText xml:space="preserve"> </w:instrText>
            </w:r>
            <w:r w:rsidR="00DC7674">
              <w:rPr>
                <w:rFonts w:ascii="Poppins" w:hAnsi="Poppins" w:cs="Poppins"/>
              </w:rPr>
              <w:instrText>INCLUDEPICTURE  "C:\\Users\\mwilliamson\\Desktop\\GHA LOGO.png" \* MERGEFORMATINET</w:instrText>
            </w:r>
            <w:r w:rsidR="00DC7674">
              <w:rPr>
                <w:rFonts w:ascii="Poppins" w:hAnsi="Poppins" w:cs="Poppins"/>
              </w:rPr>
              <w:instrText xml:space="preserve"> </w:instrText>
            </w:r>
            <w:r w:rsidR="00DC7674">
              <w:rPr>
                <w:rFonts w:ascii="Poppins" w:hAnsi="Poppins" w:cs="Poppins"/>
              </w:rPr>
              <w:fldChar w:fldCharType="separate"/>
            </w:r>
            <w:r w:rsidR="00DC7674">
              <w:rPr>
                <w:rFonts w:ascii="Poppins" w:hAnsi="Poppins" w:cs="Poppins"/>
              </w:rPr>
              <w:pict w14:anchorId="3C48A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21.5pt">
                  <v:imagedata r:id="rId12" r:href="rId13"/>
                </v:shape>
              </w:pict>
            </w:r>
            <w:r w:rsidR="00DC7674">
              <w:rPr>
                <w:rFonts w:ascii="Poppins" w:hAnsi="Poppins" w:cs="Poppins"/>
              </w:rPr>
              <w:fldChar w:fldCharType="end"/>
            </w:r>
            <w:r w:rsidRPr="00A13C48">
              <w:rPr>
                <w:rFonts w:ascii="Poppins" w:hAnsi="Poppins" w:cs="Poppins"/>
              </w:rPr>
              <w:fldChar w:fldCharType="end"/>
            </w:r>
          </w:p>
          <w:p w14:paraId="3F8420BE" w14:textId="77777777" w:rsidR="005B627C" w:rsidRPr="00A13C48" w:rsidRDefault="005B627C">
            <w:pPr>
              <w:rPr>
                <w:rFonts w:ascii="Poppins" w:hAnsi="Poppins" w:cs="Poppins"/>
              </w:rPr>
            </w:pPr>
          </w:p>
          <w:p w14:paraId="3F8420BF" w14:textId="77777777" w:rsidR="005B627C" w:rsidRPr="00A13C48" w:rsidRDefault="005B627C">
            <w:pPr>
              <w:rPr>
                <w:rFonts w:ascii="Poppins" w:hAnsi="Poppins" w:cs="Poppins"/>
              </w:rPr>
            </w:pPr>
          </w:p>
          <w:p w14:paraId="3F8420C0" w14:textId="77777777" w:rsidR="005B627C" w:rsidRPr="00A13C48" w:rsidRDefault="005B627C">
            <w:pPr>
              <w:rPr>
                <w:rFonts w:ascii="Poppins" w:hAnsi="Poppins" w:cs="Poppins"/>
              </w:rPr>
            </w:pPr>
          </w:p>
          <w:p w14:paraId="3F8420C1" w14:textId="77777777" w:rsidR="005B627C" w:rsidRPr="00A13C48" w:rsidRDefault="005B627C">
            <w:pPr>
              <w:rPr>
                <w:rFonts w:ascii="Poppins" w:hAnsi="Poppins" w:cs="Poppins"/>
              </w:rPr>
            </w:pPr>
          </w:p>
          <w:p w14:paraId="3F8420C4" w14:textId="77777777" w:rsidR="005B627C" w:rsidRPr="00A13C48" w:rsidRDefault="005B627C">
            <w:pPr>
              <w:rPr>
                <w:rFonts w:ascii="Poppins" w:hAnsi="Poppins" w:cs="Poppins"/>
              </w:rPr>
            </w:pPr>
          </w:p>
        </w:tc>
        <w:tc>
          <w:tcPr>
            <w:tcW w:w="5210" w:type="dxa"/>
          </w:tcPr>
          <w:p w14:paraId="3F8420C5" w14:textId="77777777" w:rsidR="005B627C" w:rsidRPr="00A13C48" w:rsidRDefault="00FB6786">
            <w:pPr>
              <w:rPr>
                <w:rFonts w:ascii="Poppins" w:hAnsi="Poppins" w:cs="Poppins"/>
              </w:rPr>
            </w:pPr>
            <w:r w:rsidRPr="00A13C48">
              <w:rPr>
                <w:rFonts w:ascii="Poppins" w:hAnsi="Poppins" w:cs="Poppins"/>
                <w:noProof/>
              </w:rPr>
              <w:drawing>
                <wp:inline distT="0" distB="0" distL="0" distR="0" wp14:anchorId="3F842267" wp14:editId="17BA7E13">
                  <wp:extent cx="3667125"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3667125" cy="3257550"/>
                          </a:xfrm>
                          <a:prstGeom prst="rect">
                            <a:avLst/>
                          </a:prstGeom>
                        </pic:spPr>
                      </pic:pic>
                    </a:graphicData>
                  </a:graphic>
                </wp:inline>
              </w:drawing>
            </w:r>
          </w:p>
        </w:tc>
      </w:tr>
      <w:tr w:rsidR="00A13C48" w:rsidRPr="00A13C48" w14:paraId="3F8420CF" w14:textId="77777777" w:rsidTr="007E2C8E">
        <w:tc>
          <w:tcPr>
            <w:tcW w:w="9746" w:type="dxa"/>
            <w:gridSpan w:val="2"/>
            <w:shd w:val="clear" w:color="auto" w:fill="3A9BD6"/>
          </w:tcPr>
          <w:p w14:paraId="3F8420C7" w14:textId="77777777" w:rsidR="005B627C" w:rsidRPr="00A13C48" w:rsidRDefault="005B627C" w:rsidP="00BD23A9">
            <w:pPr>
              <w:ind w:left="426"/>
              <w:jc w:val="center"/>
              <w:rPr>
                <w:rFonts w:ascii="Poppins" w:hAnsi="Poppins" w:cs="Poppins"/>
                <w:sz w:val="48"/>
                <w:szCs w:val="48"/>
              </w:rPr>
            </w:pPr>
          </w:p>
          <w:p w14:paraId="3F8420C8" w14:textId="77777777" w:rsidR="005B627C" w:rsidRPr="00A13C48" w:rsidRDefault="00A54612" w:rsidP="00BD23A9">
            <w:pPr>
              <w:ind w:left="426"/>
              <w:jc w:val="center"/>
              <w:rPr>
                <w:rFonts w:ascii="Poppins" w:hAnsi="Poppins" w:cs="Poppins"/>
                <w:sz w:val="48"/>
                <w:szCs w:val="48"/>
              </w:rPr>
            </w:pPr>
            <w:r w:rsidRPr="00A13C48">
              <w:rPr>
                <w:rFonts w:ascii="Poppins" w:hAnsi="Poppins" w:cs="Poppins"/>
                <w:sz w:val="48"/>
                <w:szCs w:val="48"/>
              </w:rPr>
              <w:t>GOVANHILL HOUSING ASSOCIATION</w:t>
            </w:r>
          </w:p>
          <w:p w14:paraId="3F8420CA" w14:textId="77777777" w:rsidR="005B627C" w:rsidRPr="00A13C48" w:rsidRDefault="005B627C" w:rsidP="00BD23A9">
            <w:pPr>
              <w:ind w:left="426"/>
              <w:jc w:val="center"/>
              <w:rPr>
                <w:rFonts w:ascii="Poppins" w:hAnsi="Poppins" w:cs="Poppins"/>
                <w:sz w:val="48"/>
                <w:szCs w:val="48"/>
              </w:rPr>
            </w:pPr>
          </w:p>
          <w:p w14:paraId="3F8420CB" w14:textId="23D4F702" w:rsidR="00A06CDC" w:rsidRPr="00A13C48" w:rsidRDefault="008B60E2" w:rsidP="00BD23A9">
            <w:pPr>
              <w:ind w:left="426"/>
              <w:jc w:val="center"/>
              <w:rPr>
                <w:rFonts w:ascii="Poppins" w:hAnsi="Poppins" w:cs="Poppins"/>
                <w:sz w:val="46"/>
                <w:szCs w:val="46"/>
              </w:rPr>
            </w:pPr>
            <w:r w:rsidRPr="00A13C48">
              <w:rPr>
                <w:rFonts w:ascii="Poppins" w:hAnsi="Poppins" w:cs="Poppins"/>
                <w:sz w:val="46"/>
                <w:szCs w:val="46"/>
              </w:rPr>
              <w:t>MINUTE SECRETARY</w:t>
            </w:r>
            <w:r w:rsidRPr="00A13C48">
              <w:rPr>
                <w:rFonts w:ascii="Poppins" w:hAnsi="Poppins" w:cs="Poppins"/>
                <w:sz w:val="46"/>
                <w:szCs w:val="46"/>
              </w:rPr>
              <w:br/>
              <w:t>(138 HOURS PER ANNUM)</w:t>
            </w:r>
            <w:r w:rsidR="00B528F2" w:rsidRPr="00A13C48">
              <w:rPr>
                <w:rFonts w:ascii="Poppins" w:hAnsi="Poppins" w:cs="Poppins"/>
              </w:rPr>
              <w:br/>
            </w:r>
          </w:p>
          <w:p w14:paraId="3F8420CD" w14:textId="77777777" w:rsidR="005B627C" w:rsidRPr="00A13C48" w:rsidRDefault="00A54612" w:rsidP="00BD23A9">
            <w:pPr>
              <w:ind w:left="426"/>
              <w:jc w:val="center"/>
              <w:rPr>
                <w:rFonts w:ascii="Poppins" w:hAnsi="Poppins" w:cs="Poppins"/>
                <w:sz w:val="48"/>
                <w:szCs w:val="48"/>
              </w:rPr>
            </w:pPr>
            <w:r w:rsidRPr="00A13C48">
              <w:rPr>
                <w:rFonts w:ascii="Poppins" w:hAnsi="Poppins" w:cs="Poppins"/>
                <w:sz w:val="48"/>
                <w:szCs w:val="48"/>
              </w:rPr>
              <w:t>CANDIDATE INFORMATION PACK</w:t>
            </w:r>
          </w:p>
          <w:p w14:paraId="31871EFD" w14:textId="77777777" w:rsidR="00DB2F8C" w:rsidRPr="00A13C48" w:rsidRDefault="00DB2F8C" w:rsidP="00BD23A9">
            <w:pPr>
              <w:ind w:left="426"/>
              <w:jc w:val="center"/>
              <w:rPr>
                <w:rFonts w:ascii="Poppins" w:hAnsi="Poppins" w:cs="Poppins"/>
                <w:sz w:val="48"/>
                <w:szCs w:val="48"/>
              </w:rPr>
            </w:pPr>
          </w:p>
          <w:p w14:paraId="3F8420CE" w14:textId="77777777" w:rsidR="005B627C" w:rsidRPr="00A13C48" w:rsidRDefault="005B627C" w:rsidP="00BD23A9">
            <w:pPr>
              <w:jc w:val="center"/>
              <w:rPr>
                <w:rFonts w:ascii="Poppins" w:hAnsi="Poppins" w:cs="Poppins"/>
              </w:rPr>
            </w:pPr>
          </w:p>
        </w:tc>
      </w:tr>
    </w:tbl>
    <w:p w14:paraId="3F8420D0" w14:textId="77777777" w:rsidR="00DF0046" w:rsidRPr="00A13C48" w:rsidRDefault="00DF0046">
      <w:pPr>
        <w:rPr>
          <w:rFonts w:ascii="Poppins" w:hAnsi="Poppins" w:cs="Poppins"/>
        </w:rPr>
      </w:pPr>
      <w:r w:rsidRPr="00A13C48">
        <w:rPr>
          <w:rFonts w:ascii="Poppins" w:hAnsi="Poppins" w:cs="Poppins"/>
        </w:rPr>
        <w:br w:type="page"/>
      </w:r>
    </w:p>
    <w:tbl>
      <w:tblPr>
        <w:tblW w:w="0" w:type="auto"/>
        <w:tblInd w:w="108" w:type="dxa"/>
        <w:tblLayout w:type="fixed"/>
        <w:tblLook w:val="04A0" w:firstRow="1" w:lastRow="0" w:firstColumn="1" w:lastColumn="0" w:noHBand="0" w:noVBand="1"/>
      </w:tblPr>
      <w:tblGrid>
        <w:gridCol w:w="4536"/>
        <w:gridCol w:w="5210"/>
      </w:tblGrid>
      <w:tr w:rsidR="005B627C" w:rsidRPr="00A13C48" w14:paraId="3F8420D4" w14:textId="77777777" w:rsidTr="00237DB1">
        <w:tc>
          <w:tcPr>
            <w:tcW w:w="4536" w:type="dxa"/>
          </w:tcPr>
          <w:p w14:paraId="3F8420D1" w14:textId="77777777" w:rsidR="005B627C" w:rsidRPr="00A13C48" w:rsidRDefault="005B627C">
            <w:pPr>
              <w:rPr>
                <w:rFonts w:ascii="Poppins" w:hAnsi="Poppins" w:cs="Poppins"/>
              </w:rPr>
            </w:pPr>
          </w:p>
        </w:tc>
        <w:tc>
          <w:tcPr>
            <w:tcW w:w="5210" w:type="dxa"/>
          </w:tcPr>
          <w:p w14:paraId="3F8420D2" w14:textId="77777777" w:rsidR="005B627C" w:rsidRPr="00A13C48" w:rsidRDefault="005B627C" w:rsidP="00237DB1">
            <w:pPr>
              <w:jc w:val="center"/>
              <w:rPr>
                <w:rFonts w:ascii="Poppins" w:hAnsi="Poppins" w:cs="Poppins"/>
              </w:rPr>
            </w:pPr>
          </w:p>
          <w:p w14:paraId="3F8420D3" w14:textId="77777777" w:rsidR="005B627C" w:rsidRPr="00A13C48" w:rsidRDefault="005B627C" w:rsidP="0079009C">
            <w:pPr>
              <w:jc w:val="center"/>
              <w:rPr>
                <w:rFonts w:ascii="Poppins" w:hAnsi="Poppins" w:cs="Poppins"/>
              </w:rPr>
            </w:pPr>
          </w:p>
        </w:tc>
      </w:tr>
    </w:tbl>
    <w:p w14:paraId="3F8420D5" w14:textId="77777777" w:rsidR="00DD7AF8" w:rsidRPr="00A13C48" w:rsidRDefault="00DD7AF8" w:rsidP="008D09EC">
      <w:pPr>
        <w:rPr>
          <w:rFonts w:ascii="Poppins" w:hAnsi="Poppins" w:cs="Poppins"/>
          <w:bCs/>
          <w:sz w:val="22"/>
          <w:szCs w:val="22"/>
        </w:rPr>
      </w:pPr>
    </w:p>
    <w:tbl>
      <w:tblPr>
        <w:tblW w:w="0" w:type="auto"/>
        <w:tblLook w:val="04A0" w:firstRow="1" w:lastRow="0" w:firstColumn="1" w:lastColumn="0" w:noHBand="0" w:noVBand="1"/>
      </w:tblPr>
      <w:tblGrid>
        <w:gridCol w:w="3085"/>
        <w:gridCol w:w="6237"/>
      </w:tblGrid>
      <w:tr w:rsidR="00DD7AF8" w:rsidRPr="00A13C48" w14:paraId="3F8420D8" w14:textId="77777777" w:rsidTr="00237DB1">
        <w:tc>
          <w:tcPr>
            <w:tcW w:w="3085" w:type="dxa"/>
          </w:tcPr>
          <w:p w14:paraId="3F8420D6" w14:textId="79F0584B" w:rsidR="00DD7AF8" w:rsidRPr="00A13C48" w:rsidRDefault="0090684E" w:rsidP="008D09EC">
            <w:pPr>
              <w:rPr>
                <w:rFonts w:ascii="Poppins" w:hAnsi="Poppins" w:cs="Poppins"/>
                <w:bCs/>
                <w:sz w:val="22"/>
                <w:szCs w:val="22"/>
              </w:rPr>
            </w:pPr>
            <w:r w:rsidRPr="00A13C48">
              <w:rPr>
                <w:rFonts w:ascii="Poppins" w:hAnsi="Poppins" w:cs="Poppins"/>
              </w:rPr>
              <w:fldChar w:fldCharType="begin"/>
            </w:r>
            <w:r w:rsidRPr="00A13C48">
              <w:rPr>
                <w:rFonts w:ascii="Poppins" w:hAnsi="Poppins" w:cs="Poppins"/>
              </w:rPr>
              <w:instrText xml:space="preserve"> INCLUDEPICTURE "C:\\Users\\mwilliamson\\Desktop\\GHA LOGO.png" \* MERGEFORMATINET </w:instrText>
            </w:r>
            <w:r w:rsidRPr="00A13C48">
              <w:rPr>
                <w:rFonts w:ascii="Poppins" w:hAnsi="Poppins" w:cs="Poppins"/>
              </w:rPr>
              <w:fldChar w:fldCharType="separate"/>
            </w:r>
            <w:r w:rsidR="00DC7674">
              <w:rPr>
                <w:rFonts w:ascii="Poppins" w:hAnsi="Poppins" w:cs="Poppins"/>
              </w:rPr>
              <w:fldChar w:fldCharType="begin"/>
            </w:r>
            <w:r w:rsidR="00DC7674">
              <w:rPr>
                <w:rFonts w:ascii="Poppins" w:hAnsi="Poppins" w:cs="Poppins"/>
              </w:rPr>
              <w:instrText xml:space="preserve"> </w:instrText>
            </w:r>
            <w:r w:rsidR="00DC7674">
              <w:rPr>
                <w:rFonts w:ascii="Poppins" w:hAnsi="Poppins" w:cs="Poppins"/>
              </w:rPr>
              <w:instrText>INCLUDEPICTURE  "C:\\Users\\mwilliamson\\Desktop\\GHA LOGO.png" \* MERGEFORMATINET</w:instrText>
            </w:r>
            <w:r w:rsidR="00DC7674">
              <w:rPr>
                <w:rFonts w:ascii="Poppins" w:hAnsi="Poppins" w:cs="Poppins"/>
              </w:rPr>
              <w:instrText xml:space="preserve"> </w:instrText>
            </w:r>
            <w:r w:rsidR="00DC7674">
              <w:rPr>
                <w:rFonts w:ascii="Poppins" w:hAnsi="Poppins" w:cs="Poppins"/>
              </w:rPr>
              <w:fldChar w:fldCharType="separate"/>
            </w:r>
            <w:r w:rsidR="00DC7674">
              <w:rPr>
                <w:rFonts w:ascii="Poppins" w:hAnsi="Poppins" w:cs="Poppins"/>
              </w:rPr>
              <w:pict w14:anchorId="5C1CDF25">
                <v:shape id="_x0000_i1026" type="#_x0000_t75" style="width:100.5pt;height:100.5pt">
                  <v:imagedata r:id="rId12" r:href="rId15"/>
                </v:shape>
              </w:pict>
            </w:r>
            <w:r w:rsidR="00DC7674">
              <w:rPr>
                <w:rFonts w:ascii="Poppins" w:hAnsi="Poppins" w:cs="Poppins"/>
              </w:rPr>
              <w:fldChar w:fldCharType="end"/>
            </w:r>
            <w:r w:rsidRPr="00A13C48">
              <w:rPr>
                <w:rFonts w:ascii="Poppins" w:hAnsi="Poppins" w:cs="Poppins"/>
              </w:rPr>
              <w:fldChar w:fldCharType="end"/>
            </w:r>
          </w:p>
        </w:tc>
        <w:tc>
          <w:tcPr>
            <w:tcW w:w="6237" w:type="dxa"/>
          </w:tcPr>
          <w:p w14:paraId="3F8420D7" w14:textId="77777777" w:rsidR="00DD7AF8" w:rsidRPr="00A13C48" w:rsidRDefault="00FB6786" w:rsidP="00237DB1">
            <w:pPr>
              <w:jc w:val="center"/>
              <w:rPr>
                <w:rFonts w:ascii="Poppins" w:hAnsi="Poppins" w:cs="Poppins"/>
                <w:bCs/>
                <w:sz w:val="22"/>
                <w:szCs w:val="22"/>
              </w:rPr>
            </w:pPr>
            <w:r w:rsidRPr="00A13C48">
              <w:rPr>
                <w:rFonts w:ascii="Poppins" w:hAnsi="Poppins" w:cs="Poppins"/>
                <w:noProof/>
              </w:rPr>
              <w:drawing>
                <wp:inline distT="0" distB="0" distL="0" distR="0" wp14:anchorId="3F84226B" wp14:editId="384772D2">
                  <wp:extent cx="3781425"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3781425" cy="1219200"/>
                          </a:xfrm>
                          <a:prstGeom prst="rect">
                            <a:avLst/>
                          </a:prstGeom>
                        </pic:spPr>
                      </pic:pic>
                    </a:graphicData>
                  </a:graphic>
                </wp:inline>
              </w:drawing>
            </w:r>
          </w:p>
        </w:tc>
      </w:tr>
    </w:tbl>
    <w:p w14:paraId="3F8420D9" w14:textId="77777777" w:rsidR="00DD7AF8" w:rsidRPr="00A13C48" w:rsidRDefault="00DD7AF8" w:rsidP="008D09EC">
      <w:pPr>
        <w:rPr>
          <w:rFonts w:ascii="Poppins" w:hAnsi="Poppins" w:cs="Poppins"/>
          <w:bCs/>
          <w:sz w:val="22"/>
          <w:szCs w:val="22"/>
        </w:rPr>
      </w:pPr>
    </w:p>
    <w:p w14:paraId="3F8420DA" w14:textId="77777777" w:rsidR="00DF0046" w:rsidRPr="00A13C48" w:rsidRDefault="00DF0046" w:rsidP="008D09EC">
      <w:pPr>
        <w:rPr>
          <w:rFonts w:ascii="Poppins" w:hAnsi="Poppins" w:cs="Poppins"/>
          <w:bCs/>
          <w:sz w:val="22"/>
          <w:szCs w:val="22"/>
        </w:rPr>
      </w:pPr>
    </w:p>
    <w:p w14:paraId="3F8420DB" w14:textId="02D12F32" w:rsidR="008D09EC" w:rsidRPr="00A13C48" w:rsidRDefault="008D09EC" w:rsidP="008D09EC">
      <w:pPr>
        <w:rPr>
          <w:rFonts w:ascii="Poppins" w:hAnsi="Poppins" w:cs="Poppins"/>
          <w:bCs/>
          <w:sz w:val="22"/>
          <w:szCs w:val="22"/>
        </w:rPr>
      </w:pPr>
      <w:r w:rsidRPr="00A13C48">
        <w:rPr>
          <w:rFonts w:ascii="Poppins" w:hAnsi="Poppins" w:cs="Poppins"/>
          <w:bCs/>
          <w:sz w:val="22"/>
          <w:szCs w:val="22"/>
        </w:rPr>
        <w:t>Thank you for your in</w:t>
      </w:r>
      <w:r w:rsidR="00A54612" w:rsidRPr="00A13C48">
        <w:rPr>
          <w:rFonts w:ascii="Poppins" w:hAnsi="Poppins" w:cs="Poppins"/>
          <w:bCs/>
          <w:sz w:val="22"/>
          <w:szCs w:val="22"/>
        </w:rPr>
        <w:t xml:space="preserve">terest in our vacant position of </w:t>
      </w:r>
      <w:r w:rsidR="008B60E2" w:rsidRPr="00A13C48">
        <w:rPr>
          <w:rFonts w:ascii="Poppins" w:hAnsi="Poppins" w:cs="Poppins"/>
          <w:bCs/>
          <w:sz w:val="22"/>
          <w:szCs w:val="22"/>
        </w:rPr>
        <w:t>Minute Secretary</w:t>
      </w:r>
      <w:r w:rsidR="00CE4E20" w:rsidRPr="00A13C48">
        <w:rPr>
          <w:rFonts w:ascii="Poppins" w:hAnsi="Poppins" w:cs="Poppins"/>
          <w:bCs/>
          <w:sz w:val="22"/>
          <w:szCs w:val="22"/>
        </w:rPr>
        <w:t xml:space="preserve"> (part-time)</w:t>
      </w:r>
      <w:r w:rsidR="00DB2F8C" w:rsidRPr="00A13C48">
        <w:rPr>
          <w:rFonts w:ascii="Poppins" w:hAnsi="Poppins" w:cs="Poppins"/>
          <w:bCs/>
          <w:sz w:val="22"/>
          <w:szCs w:val="22"/>
        </w:rPr>
        <w:t>.</w:t>
      </w:r>
    </w:p>
    <w:p w14:paraId="3F8420DC" w14:textId="77777777" w:rsidR="008D09EC" w:rsidRPr="00A13C48" w:rsidRDefault="00672914" w:rsidP="00672914">
      <w:pPr>
        <w:tabs>
          <w:tab w:val="left" w:pos="6632"/>
        </w:tabs>
        <w:rPr>
          <w:rFonts w:ascii="Poppins" w:hAnsi="Poppins" w:cs="Poppins"/>
          <w:bCs/>
          <w:sz w:val="22"/>
          <w:szCs w:val="22"/>
        </w:rPr>
      </w:pPr>
      <w:r w:rsidRPr="00A13C48">
        <w:rPr>
          <w:rFonts w:ascii="Poppins" w:hAnsi="Poppins" w:cs="Poppins"/>
          <w:bCs/>
          <w:sz w:val="22"/>
          <w:szCs w:val="22"/>
        </w:rPr>
        <w:tab/>
      </w:r>
    </w:p>
    <w:p w14:paraId="3F8420DD" w14:textId="34F9D4FF" w:rsidR="008D09EC" w:rsidRPr="00A13C48" w:rsidRDefault="008D09EC" w:rsidP="008D09EC">
      <w:pPr>
        <w:rPr>
          <w:rFonts w:ascii="Poppins" w:hAnsi="Poppins" w:cs="Poppins"/>
          <w:bCs/>
          <w:sz w:val="22"/>
          <w:szCs w:val="22"/>
        </w:rPr>
      </w:pPr>
      <w:r w:rsidRPr="00A13C48">
        <w:rPr>
          <w:rFonts w:ascii="Poppins" w:hAnsi="Poppins" w:cs="Poppins"/>
          <w:bCs/>
          <w:sz w:val="22"/>
          <w:szCs w:val="22"/>
        </w:rPr>
        <w:t xml:space="preserve">This file contains </w:t>
      </w:r>
      <w:proofErr w:type="gramStart"/>
      <w:r w:rsidRPr="00A13C48">
        <w:rPr>
          <w:rFonts w:ascii="Poppins" w:hAnsi="Poppins" w:cs="Poppins"/>
          <w:bCs/>
          <w:sz w:val="22"/>
          <w:szCs w:val="22"/>
        </w:rPr>
        <w:t>all of</w:t>
      </w:r>
      <w:proofErr w:type="gramEnd"/>
      <w:r w:rsidRPr="00A13C48">
        <w:rPr>
          <w:rFonts w:ascii="Poppins" w:hAnsi="Poppins" w:cs="Poppins"/>
          <w:bCs/>
          <w:sz w:val="22"/>
          <w:szCs w:val="22"/>
        </w:rPr>
        <w:t xml:space="preserve"> the information you will need to apply for the post:- </w:t>
      </w:r>
    </w:p>
    <w:p w14:paraId="3F8420DE" w14:textId="77777777" w:rsidR="008D09EC" w:rsidRPr="00A13C48" w:rsidRDefault="008D09EC" w:rsidP="008D09EC">
      <w:pPr>
        <w:rPr>
          <w:rFonts w:ascii="Poppins" w:hAnsi="Poppins" w:cs="Poppins"/>
          <w:bCs/>
          <w:sz w:val="22"/>
          <w:szCs w:val="22"/>
        </w:rPr>
      </w:pPr>
    </w:p>
    <w:p w14:paraId="3F8420DF" w14:textId="77777777" w:rsidR="00D112D8" w:rsidRPr="00A13C48" w:rsidRDefault="00D112D8" w:rsidP="00D112D8">
      <w:pPr>
        <w:numPr>
          <w:ilvl w:val="0"/>
          <w:numId w:val="1"/>
        </w:numPr>
        <w:rPr>
          <w:rFonts w:ascii="Poppins" w:hAnsi="Poppins" w:cs="Poppins"/>
          <w:bCs/>
          <w:sz w:val="22"/>
          <w:szCs w:val="22"/>
        </w:rPr>
      </w:pPr>
      <w:r w:rsidRPr="00A13C48">
        <w:rPr>
          <w:rFonts w:ascii="Poppins" w:hAnsi="Poppins" w:cs="Poppins"/>
          <w:bCs/>
          <w:sz w:val="22"/>
          <w:szCs w:val="22"/>
        </w:rPr>
        <w:t>General information regarding the Association</w:t>
      </w:r>
    </w:p>
    <w:p w14:paraId="3F8420E0" w14:textId="77777777" w:rsidR="008D09EC" w:rsidRPr="00A13C48" w:rsidRDefault="008D09EC" w:rsidP="008D09EC">
      <w:pPr>
        <w:numPr>
          <w:ilvl w:val="0"/>
          <w:numId w:val="1"/>
        </w:numPr>
        <w:rPr>
          <w:rFonts w:ascii="Poppins" w:hAnsi="Poppins" w:cs="Poppins"/>
          <w:bCs/>
          <w:sz w:val="22"/>
          <w:szCs w:val="22"/>
        </w:rPr>
      </w:pPr>
      <w:r w:rsidRPr="00A13C48">
        <w:rPr>
          <w:rFonts w:ascii="Poppins" w:hAnsi="Poppins" w:cs="Poppins"/>
          <w:bCs/>
          <w:sz w:val="22"/>
          <w:szCs w:val="22"/>
        </w:rPr>
        <w:t>Our job advert which can also be found in Employers in Voluntary Hou</w:t>
      </w:r>
      <w:r w:rsidR="0096076C" w:rsidRPr="00A13C48">
        <w:rPr>
          <w:rFonts w:ascii="Poppins" w:hAnsi="Poppins" w:cs="Poppins"/>
          <w:bCs/>
          <w:sz w:val="22"/>
          <w:szCs w:val="22"/>
        </w:rPr>
        <w:t>sing’s website and publications</w:t>
      </w:r>
    </w:p>
    <w:p w14:paraId="3F8420E1" w14:textId="77777777" w:rsidR="008D09EC" w:rsidRPr="00A13C48" w:rsidRDefault="008D09EC" w:rsidP="008D09EC">
      <w:pPr>
        <w:numPr>
          <w:ilvl w:val="0"/>
          <w:numId w:val="1"/>
        </w:numPr>
        <w:rPr>
          <w:rFonts w:ascii="Poppins" w:hAnsi="Poppins" w:cs="Poppins"/>
          <w:bCs/>
          <w:sz w:val="22"/>
          <w:szCs w:val="22"/>
        </w:rPr>
      </w:pPr>
      <w:r w:rsidRPr="00A13C48">
        <w:rPr>
          <w:rFonts w:ascii="Poppins" w:hAnsi="Poppins" w:cs="Poppins"/>
          <w:bCs/>
          <w:sz w:val="22"/>
          <w:szCs w:val="22"/>
        </w:rPr>
        <w:t>The Job Description and Person Specification</w:t>
      </w:r>
    </w:p>
    <w:p w14:paraId="3F8420E2" w14:textId="77777777" w:rsidR="008D09EC" w:rsidRPr="00A13C48" w:rsidRDefault="008D09EC" w:rsidP="008D09EC">
      <w:pPr>
        <w:numPr>
          <w:ilvl w:val="0"/>
          <w:numId w:val="1"/>
        </w:numPr>
        <w:rPr>
          <w:rFonts w:ascii="Poppins" w:hAnsi="Poppins" w:cs="Poppins"/>
          <w:bCs/>
          <w:sz w:val="22"/>
          <w:szCs w:val="22"/>
        </w:rPr>
      </w:pPr>
      <w:proofErr w:type="gramStart"/>
      <w:r w:rsidRPr="00A13C48">
        <w:rPr>
          <w:rFonts w:ascii="Poppins" w:hAnsi="Poppins" w:cs="Poppins"/>
          <w:bCs/>
          <w:sz w:val="22"/>
          <w:szCs w:val="22"/>
        </w:rPr>
        <w:t>A brief summary</w:t>
      </w:r>
      <w:proofErr w:type="gramEnd"/>
      <w:r w:rsidRPr="00A13C48">
        <w:rPr>
          <w:rFonts w:ascii="Poppins" w:hAnsi="Poppins" w:cs="Poppins"/>
          <w:bCs/>
          <w:sz w:val="22"/>
          <w:szCs w:val="22"/>
        </w:rPr>
        <w:t xml:space="preserve"> of the terms and conditions of the post</w:t>
      </w:r>
    </w:p>
    <w:p w14:paraId="3F8420E3" w14:textId="77777777" w:rsidR="008D09EC" w:rsidRPr="00A13C48" w:rsidRDefault="008D09EC" w:rsidP="008D09EC">
      <w:pPr>
        <w:numPr>
          <w:ilvl w:val="0"/>
          <w:numId w:val="1"/>
        </w:numPr>
        <w:rPr>
          <w:rFonts w:ascii="Poppins" w:hAnsi="Poppins" w:cs="Poppins"/>
          <w:bCs/>
          <w:sz w:val="22"/>
          <w:szCs w:val="22"/>
        </w:rPr>
      </w:pPr>
      <w:r w:rsidRPr="00A13C48">
        <w:rPr>
          <w:rFonts w:ascii="Poppins" w:hAnsi="Poppins" w:cs="Poppins"/>
          <w:bCs/>
          <w:sz w:val="22"/>
          <w:szCs w:val="22"/>
        </w:rPr>
        <w:t>Staff structures</w:t>
      </w:r>
    </w:p>
    <w:p w14:paraId="3F8420E4" w14:textId="77777777" w:rsidR="008D09EC" w:rsidRPr="00A13C48" w:rsidRDefault="008D09EC" w:rsidP="008D09EC">
      <w:pPr>
        <w:rPr>
          <w:rFonts w:ascii="Poppins" w:hAnsi="Poppins" w:cs="Poppins"/>
          <w:bCs/>
          <w:sz w:val="22"/>
          <w:szCs w:val="22"/>
        </w:rPr>
      </w:pPr>
    </w:p>
    <w:p w14:paraId="3F8420E5" w14:textId="77777777" w:rsidR="008D09EC" w:rsidRPr="00A13C48" w:rsidRDefault="007D5A82" w:rsidP="008D09EC">
      <w:pPr>
        <w:rPr>
          <w:rFonts w:ascii="Poppins" w:hAnsi="Poppins" w:cs="Poppins"/>
          <w:bCs/>
          <w:sz w:val="22"/>
          <w:szCs w:val="22"/>
        </w:rPr>
      </w:pPr>
      <w:r w:rsidRPr="00A13C48">
        <w:rPr>
          <w:rFonts w:ascii="Poppins" w:hAnsi="Poppins" w:cs="Poppins"/>
          <w:bCs/>
          <w:sz w:val="22"/>
          <w:szCs w:val="22"/>
        </w:rPr>
        <w:t>The job Application F</w:t>
      </w:r>
      <w:r w:rsidR="008D09EC" w:rsidRPr="00A13C48">
        <w:rPr>
          <w:rFonts w:ascii="Poppins" w:hAnsi="Poppins" w:cs="Poppins"/>
          <w:bCs/>
          <w:sz w:val="22"/>
          <w:szCs w:val="22"/>
        </w:rPr>
        <w:t xml:space="preserve">orm </w:t>
      </w:r>
      <w:r w:rsidR="005B627C" w:rsidRPr="00A13C48">
        <w:rPr>
          <w:rFonts w:ascii="Poppins" w:hAnsi="Poppins" w:cs="Poppins"/>
          <w:bCs/>
          <w:sz w:val="22"/>
          <w:szCs w:val="22"/>
        </w:rPr>
        <w:t xml:space="preserve">is available as a </w:t>
      </w:r>
      <w:r w:rsidR="008D09EC" w:rsidRPr="00A13C48">
        <w:rPr>
          <w:rFonts w:ascii="Poppins" w:hAnsi="Poppins" w:cs="Poppins"/>
          <w:bCs/>
          <w:sz w:val="22"/>
          <w:szCs w:val="22"/>
        </w:rPr>
        <w:t xml:space="preserve">separate Microsoft Word file which </w:t>
      </w:r>
      <w:r w:rsidR="0096076C" w:rsidRPr="00A13C48">
        <w:rPr>
          <w:rFonts w:ascii="Poppins" w:hAnsi="Poppins" w:cs="Poppins"/>
          <w:bCs/>
          <w:sz w:val="22"/>
          <w:szCs w:val="22"/>
        </w:rPr>
        <w:t xml:space="preserve">you may complete electronically. </w:t>
      </w:r>
    </w:p>
    <w:p w14:paraId="3F8420E6" w14:textId="77777777" w:rsidR="008D09EC" w:rsidRPr="00A13C48" w:rsidRDefault="008D09EC" w:rsidP="008D09EC">
      <w:pPr>
        <w:rPr>
          <w:rFonts w:ascii="Poppins" w:hAnsi="Poppins" w:cs="Poppins"/>
          <w:bCs/>
          <w:sz w:val="22"/>
          <w:szCs w:val="22"/>
        </w:rPr>
      </w:pPr>
    </w:p>
    <w:p w14:paraId="3F8420E7" w14:textId="702E1B75" w:rsidR="008D09EC" w:rsidRPr="00A13C48" w:rsidRDefault="008D09EC" w:rsidP="008D09EC">
      <w:pPr>
        <w:rPr>
          <w:rFonts w:ascii="Poppins" w:hAnsi="Poppins" w:cs="Poppins"/>
          <w:sz w:val="22"/>
          <w:szCs w:val="22"/>
        </w:rPr>
      </w:pPr>
      <w:r w:rsidRPr="00A13C48">
        <w:rPr>
          <w:rFonts w:ascii="Poppins" w:hAnsi="Poppins" w:cs="Poppins"/>
          <w:sz w:val="22"/>
          <w:szCs w:val="22"/>
        </w:rPr>
        <w:t xml:space="preserve">Please note that the closing date for applications is </w:t>
      </w:r>
      <w:r w:rsidR="00A13C48" w:rsidRPr="00A13C48">
        <w:rPr>
          <w:rFonts w:ascii="Poppins" w:hAnsi="Poppins" w:cs="Poppins"/>
          <w:sz w:val="22"/>
          <w:szCs w:val="22"/>
        </w:rPr>
        <w:t>Tuesday 7</w:t>
      </w:r>
      <w:r w:rsidR="00A13C48" w:rsidRPr="00A13C48">
        <w:rPr>
          <w:rFonts w:ascii="Poppins" w:hAnsi="Poppins" w:cs="Poppins"/>
          <w:sz w:val="22"/>
          <w:szCs w:val="22"/>
          <w:vertAlign w:val="superscript"/>
        </w:rPr>
        <w:t>th</w:t>
      </w:r>
      <w:r w:rsidR="00A13C48" w:rsidRPr="00A13C48">
        <w:rPr>
          <w:rFonts w:ascii="Poppins" w:hAnsi="Poppins" w:cs="Poppins"/>
          <w:sz w:val="22"/>
          <w:szCs w:val="22"/>
        </w:rPr>
        <w:t xml:space="preserve"> October</w:t>
      </w:r>
      <w:r w:rsidR="00592C24" w:rsidRPr="00A13C48">
        <w:rPr>
          <w:rFonts w:ascii="Poppins" w:hAnsi="Poppins" w:cs="Poppins"/>
          <w:sz w:val="22"/>
          <w:szCs w:val="22"/>
        </w:rPr>
        <w:t xml:space="preserve"> at 10.00</w:t>
      </w:r>
      <w:r w:rsidR="008C2B66" w:rsidRPr="00A13C48">
        <w:rPr>
          <w:rFonts w:ascii="Poppins" w:hAnsi="Poppins" w:cs="Poppins"/>
          <w:sz w:val="22"/>
          <w:szCs w:val="22"/>
        </w:rPr>
        <w:t xml:space="preserve"> a</w:t>
      </w:r>
      <w:r w:rsidR="00012896" w:rsidRPr="00A13C48">
        <w:rPr>
          <w:rFonts w:ascii="Poppins" w:hAnsi="Poppins" w:cs="Poppins"/>
          <w:sz w:val="22"/>
          <w:szCs w:val="22"/>
        </w:rPr>
        <w:t>.</w:t>
      </w:r>
      <w:r w:rsidR="008C2B66" w:rsidRPr="00A13C48">
        <w:rPr>
          <w:rFonts w:ascii="Poppins" w:hAnsi="Poppins" w:cs="Poppins"/>
          <w:sz w:val="22"/>
          <w:szCs w:val="22"/>
        </w:rPr>
        <w:t>m</w:t>
      </w:r>
      <w:r w:rsidR="00534C92" w:rsidRPr="00A13C48">
        <w:rPr>
          <w:rFonts w:ascii="Poppins" w:hAnsi="Poppins" w:cs="Poppins"/>
          <w:sz w:val="22"/>
          <w:szCs w:val="22"/>
        </w:rPr>
        <w:t>.</w:t>
      </w:r>
    </w:p>
    <w:p w14:paraId="3F8420E8" w14:textId="22A0D992" w:rsidR="008D09EC" w:rsidRPr="00A13C48" w:rsidRDefault="008D09EC" w:rsidP="00944557">
      <w:pPr>
        <w:tabs>
          <w:tab w:val="left" w:pos="2093"/>
        </w:tabs>
        <w:rPr>
          <w:rFonts w:ascii="Poppins" w:hAnsi="Poppins" w:cs="Poppins"/>
          <w:b/>
          <w:bCs/>
          <w:sz w:val="22"/>
          <w:szCs w:val="22"/>
        </w:rPr>
      </w:pPr>
    </w:p>
    <w:p w14:paraId="3F8420E9" w14:textId="20BCE6C4" w:rsidR="008D09EC" w:rsidRPr="00A13C48" w:rsidRDefault="008D09EC" w:rsidP="008D09EC">
      <w:pPr>
        <w:rPr>
          <w:rFonts w:ascii="Poppins" w:hAnsi="Poppins" w:cs="Poppins"/>
          <w:bCs/>
          <w:sz w:val="22"/>
          <w:szCs w:val="22"/>
        </w:rPr>
      </w:pPr>
      <w:r w:rsidRPr="00A13C48">
        <w:rPr>
          <w:rFonts w:ascii="Poppins" w:hAnsi="Poppins" w:cs="Poppins"/>
          <w:bCs/>
          <w:sz w:val="22"/>
          <w:szCs w:val="22"/>
        </w:rPr>
        <w:t xml:space="preserve">If you require further information regarding the Association or the position advertised, please do not hesitate in contacting </w:t>
      </w:r>
      <w:r w:rsidR="00873289" w:rsidRPr="00A13C48">
        <w:rPr>
          <w:rFonts w:ascii="Poppins" w:hAnsi="Poppins" w:cs="Poppins"/>
          <w:bCs/>
          <w:sz w:val="22"/>
          <w:szCs w:val="22"/>
        </w:rPr>
        <w:t>me</w:t>
      </w:r>
      <w:r w:rsidRPr="00A13C48">
        <w:rPr>
          <w:rFonts w:ascii="Poppins" w:hAnsi="Poppins" w:cs="Poppins"/>
          <w:bCs/>
          <w:sz w:val="22"/>
          <w:szCs w:val="22"/>
        </w:rPr>
        <w:t xml:space="preserve"> on 0141 636 </w:t>
      </w:r>
      <w:r w:rsidR="00012896" w:rsidRPr="00A13C48">
        <w:rPr>
          <w:rFonts w:ascii="Poppins" w:hAnsi="Poppins" w:cs="Poppins"/>
          <w:bCs/>
          <w:sz w:val="22"/>
          <w:szCs w:val="22"/>
        </w:rPr>
        <w:t>362</w:t>
      </w:r>
      <w:r w:rsidR="00873289" w:rsidRPr="00A13C48">
        <w:rPr>
          <w:rFonts w:ascii="Poppins" w:hAnsi="Poppins" w:cs="Poppins"/>
          <w:bCs/>
          <w:sz w:val="22"/>
          <w:szCs w:val="22"/>
        </w:rPr>
        <w:t>6</w:t>
      </w:r>
      <w:r w:rsidRPr="00A13C48">
        <w:rPr>
          <w:rFonts w:ascii="Poppins" w:hAnsi="Poppins" w:cs="Poppins"/>
          <w:bCs/>
          <w:sz w:val="22"/>
          <w:szCs w:val="22"/>
        </w:rPr>
        <w:t xml:space="preserve"> or by email:</w:t>
      </w:r>
    </w:p>
    <w:p w14:paraId="3F8420EA" w14:textId="77777777" w:rsidR="008D09EC" w:rsidRPr="00A13C48" w:rsidRDefault="008D09EC" w:rsidP="008D09EC">
      <w:pPr>
        <w:rPr>
          <w:rFonts w:ascii="Poppins" w:hAnsi="Poppins" w:cs="Poppins"/>
          <w:bCs/>
          <w:sz w:val="22"/>
          <w:szCs w:val="22"/>
        </w:rPr>
      </w:pPr>
    </w:p>
    <w:p w14:paraId="3F8420EB" w14:textId="6788CF0F" w:rsidR="008D09EC" w:rsidRPr="00A13C48" w:rsidRDefault="00873289" w:rsidP="008D09EC">
      <w:pPr>
        <w:rPr>
          <w:rFonts w:ascii="Poppins" w:hAnsi="Poppins" w:cs="Poppins"/>
          <w:bCs/>
          <w:sz w:val="22"/>
          <w:szCs w:val="22"/>
          <w:u w:val="single"/>
        </w:rPr>
      </w:pPr>
      <w:r w:rsidRPr="00A13C48">
        <w:rPr>
          <w:rFonts w:ascii="Poppins" w:hAnsi="Poppins" w:cs="Poppins"/>
          <w:bCs/>
          <w:sz w:val="22"/>
          <w:szCs w:val="22"/>
          <w:u w:val="single"/>
        </w:rPr>
        <w:t>mwilliamson</w:t>
      </w:r>
      <w:r w:rsidR="008D09EC" w:rsidRPr="00A13C48">
        <w:rPr>
          <w:rFonts w:ascii="Poppins" w:hAnsi="Poppins" w:cs="Poppins"/>
          <w:bCs/>
          <w:sz w:val="22"/>
          <w:szCs w:val="22"/>
          <w:u w:val="single"/>
        </w:rPr>
        <w:t>@govanhillha.org</w:t>
      </w:r>
    </w:p>
    <w:p w14:paraId="3F8420EC" w14:textId="77777777" w:rsidR="008D09EC" w:rsidRPr="00A13C48" w:rsidRDefault="008D09EC" w:rsidP="008D09EC">
      <w:pPr>
        <w:rPr>
          <w:rFonts w:ascii="Poppins" w:hAnsi="Poppins" w:cs="Poppins"/>
          <w:bCs/>
          <w:sz w:val="22"/>
          <w:szCs w:val="22"/>
        </w:rPr>
      </w:pPr>
    </w:p>
    <w:p w14:paraId="3F8420ED" w14:textId="77777777" w:rsidR="008D09EC" w:rsidRPr="00A13C48" w:rsidRDefault="008D09EC" w:rsidP="008D09EC">
      <w:pPr>
        <w:rPr>
          <w:rFonts w:ascii="Poppins" w:hAnsi="Poppins" w:cs="Poppins"/>
          <w:bCs/>
          <w:sz w:val="22"/>
          <w:szCs w:val="22"/>
        </w:rPr>
      </w:pPr>
      <w:r w:rsidRPr="00A13C48">
        <w:rPr>
          <w:rFonts w:ascii="Poppins" w:hAnsi="Poppins" w:cs="Poppins"/>
          <w:bCs/>
          <w:sz w:val="22"/>
          <w:szCs w:val="22"/>
        </w:rPr>
        <w:t>Thank you.</w:t>
      </w:r>
    </w:p>
    <w:p w14:paraId="3F8420EE" w14:textId="77777777" w:rsidR="006E0F5C" w:rsidRPr="00A13C48" w:rsidRDefault="006E0F5C" w:rsidP="008D09EC">
      <w:pPr>
        <w:rPr>
          <w:rFonts w:ascii="Poppins" w:hAnsi="Poppins" w:cs="Poppins"/>
          <w:bCs/>
          <w:sz w:val="22"/>
          <w:szCs w:val="22"/>
        </w:rPr>
      </w:pPr>
    </w:p>
    <w:p w14:paraId="3F8420EF" w14:textId="77777777" w:rsidR="008D09EC" w:rsidRPr="00A13C48" w:rsidRDefault="006E0F5C" w:rsidP="008D09EC">
      <w:pPr>
        <w:rPr>
          <w:rFonts w:ascii="Poppins" w:hAnsi="Poppins" w:cs="Poppins"/>
          <w:bCs/>
          <w:sz w:val="22"/>
          <w:szCs w:val="22"/>
        </w:rPr>
      </w:pPr>
      <w:r w:rsidRPr="00A13C48">
        <w:rPr>
          <w:rFonts w:ascii="Poppins" w:hAnsi="Poppins" w:cs="Poppins"/>
          <w:bCs/>
          <w:sz w:val="22"/>
          <w:szCs w:val="22"/>
        </w:rPr>
        <w:t>Alison Kevan</w:t>
      </w:r>
    </w:p>
    <w:p w14:paraId="3F8420F0" w14:textId="77777777" w:rsidR="008D09EC" w:rsidRPr="00A13C48" w:rsidRDefault="006435C0" w:rsidP="008D09EC">
      <w:pPr>
        <w:rPr>
          <w:rFonts w:ascii="Poppins" w:hAnsi="Poppins" w:cs="Poppins"/>
          <w:bCs/>
          <w:sz w:val="22"/>
          <w:szCs w:val="22"/>
        </w:rPr>
      </w:pPr>
      <w:r w:rsidRPr="00A13C48">
        <w:rPr>
          <w:rFonts w:ascii="Poppins" w:hAnsi="Poppins" w:cs="Poppins"/>
          <w:bCs/>
          <w:sz w:val="22"/>
          <w:szCs w:val="22"/>
        </w:rPr>
        <w:t>Head of Corporate Services &amp; HR</w:t>
      </w:r>
    </w:p>
    <w:p w14:paraId="3F8420F1" w14:textId="77777777" w:rsidR="00295BF9" w:rsidRPr="00A13C48" w:rsidRDefault="000A5621" w:rsidP="008D09EC">
      <w:pPr>
        <w:rPr>
          <w:rFonts w:ascii="Poppins" w:hAnsi="Poppins" w:cs="Poppins"/>
        </w:rPr>
      </w:pPr>
      <w:hyperlink r:id="rId17" w:history="1">
        <w:r w:rsidRPr="00A13C48">
          <w:rPr>
            <w:rStyle w:val="Hyperlink"/>
            <w:rFonts w:ascii="Poppins" w:hAnsi="Poppins" w:cs="Poppins"/>
            <w:bCs/>
            <w:color w:val="auto"/>
            <w:sz w:val="22"/>
            <w:szCs w:val="22"/>
          </w:rPr>
          <w:t>akevan@govanhillha.org</w:t>
        </w:r>
      </w:hyperlink>
    </w:p>
    <w:p w14:paraId="3F8420F2" w14:textId="77777777" w:rsidR="00121561" w:rsidRPr="00A13C48" w:rsidRDefault="00121561" w:rsidP="00121561">
      <w:pPr>
        <w:pStyle w:val="BodyText"/>
        <w:ind w:left="567" w:hanging="567"/>
        <w:rPr>
          <w:rFonts w:ascii="Poppins" w:hAnsi="Poppins" w:cs="Poppins"/>
          <w:b/>
          <w:sz w:val="22"/>
          <w:szCs w:val="22"/>
          <w:lang w:val="en-GB"/>
        </w:rPr>
      </w:pPr>
    </w:p>
    <w:p w14:paraId="3F8420F3" w14:textId="77777777" w:rsidR="00121561" w:rsidRPr="00A13C48" w:rsidRDefault="00121561" w:rsidP="00121561">
      <w:pPr>
        <w:pStyle w:val="BodyText"/>
        <w:ind w:left="567" w:hanging="567"/>
        <w:rPr>
          <w:rFonts w:ascii="Poppins" w:hAnsi="Poppins" w:cs="Poppins"/>
          <w:b/>
          <w:sz w:val="22"/>
          <w:szCs w:val="22"/>
          <w:lang w:val="en-GB"/>
        </w:rPr>
      </w:pPr>
    </w:p>
    <w:p w14:paraId="3F8420F4" w14:textId="77777777" w:rsidR="00121561" w:rsidRPr="00A13C48" w:rsidRDefault="00121561" w:rsidP="00121561">
      <w:pPr>
        <w:pStyle w:val="BodyText"/>
        <w:ind w:left="567" w:hanging="567"/>
        <w:rPr>
          <w:rFonts w:ascii="Poppins" w:hAnsi="Poppins" w:cs="Poppins"/>
          <w:b/>
          <w:sz w:val="22"/>
          <w:szCs w:val="22"/>
          <w:lang w:val="en-GB"/>
        </w:rPr>
      </w:pPr>
    </w:p>
    <w:p w14:paraId="4E6D9ECE" w14:textId="77777777" w:rsidR="00233F3E" w:rsidRPr="00A13C48" w:rsidRDefault="00830B2E" w:rsidP="00233F3E">
      <w:pPr>
        <w:pStyle w:val="BodyText"/>
        <w:ind w:left="567" w:hanging="567"/>
        <w:rPr>
          <w:rFonts w:ascii="Poppins" w:hAnsi="Poppins" w:cs="Poppins"/>
          <w:b/>
          <w:sz w:val="22"/>
          <w:szCs w:val="22"/>
        </w:rPr>
      </w:pPr>
      <w:r w:rsidRPr="00A13C48">
        <w:rPr>
          <w:rFonts w:ascii="Poppins" w:hAnsi="Poppins" w:cs="Poppins"/>
          <w:b/>
          <w:sz w:val="22"/>
          <w:szCs w:val="22"/>
        </w:rPr>
        <w:br w:type="page"/>
      </w:r>
      <w:r w:rsidR="00233F3E" w:rsidRPr="00A13C48">
        <w:rPr>
          <w:rFonts w:ascii="Poppins" w:hAnsi="Poppins" w:cs="Poppins"/>
          <w:b/>
          <w:sz w:val="22"/>
          <w:szCs w:val="22"/>
        </w:rPr>
        <w:lastRenderedPageBreak/>
        <w:t>1.</w:t>
      </w:r>
      <w:r w:rsidR="00233F3E" w:rsidRPr="00A13C48">
        <w:rPr>
          <w:rFonts w:ascii="Poppins" w:hAnsi="Poppins" w:cs="Poppins"/>
          <w:b/>
          <w:sz w:val="22"/>
          <w:szCs w:val="22"/>
        </w:rPr>
        <w:tab/>
        <w:t>Background</w:t>
      </w:r>
    </w:p>
    <w:p w14:paraId="5E72318E" w14:textId="77777777" w:rsidR="00233F3E" w:rsidRPr="00A13C48" w:rsidRDefault="00233F3E" w:rsidP="00233F3E">
      <w:pPr>
        <w:pStyle w:val="BodyText"/>
        <w:ind w:left="567" w:hanging="567"/>
        <w:rPr>
          <w:rFonts w:ascii="Poppins" w:hAnsi="Poppins" w:cs="Poppins"/>
          <w:sz w:val="22"/>
          <w:szCs w:val="22"/>
        </w:rPr>
      </w:pPr>
      <w:r w:rsidRPr="00A13C48">
        <w:rPr>
          <w:rFonts w:ascii="Poppins" w:hAnsi="Poppins" w:cs="Poppins"/>
          <w:sz w:val="22"/>
          <w:szCs w:val="22"/>
        </w:rPr>
        <w:t>1.1</w:t>
      </w:r>
      <w:r w:rsidRPr="00A13C48">
        <w:rPr>
          <w:rFonts w:ascii="Poppins" w:hAnsi="Poppins" w:cs="Poppins"/>
          <w:sz w:val="22"/>
          <w:szCs w:val="22"/>
        </w:rPr>
        <w:tab/>
        <w:t xml:space="preserve">Govanhill Housing Association was formed in 1975 and is a Registered </w:t>
      </w:r>
      <w:r w:rsidRPr="00A13C48">
        <w:rPr>
          <w:rFonts w:ascii="Poppins" w:hAnsi="Poppins" w:cs="Poppins"/>
          <w:sz w:val="22"/>
          <w:szCs w:val="22"/>
          <w:lang w:val="en-GB"/>
        </w:rPr>
        <w:t xml:space="preserve">Social Landlord </w:t>
      </w:r>
      <w:r w:rsidRPr="00A13C48">
        <w:rPr>
          <w:rFonts w:ascii="Poppins" w:hAnsi="Poppins" w:cs="Poppins"/>
          <w:sz w:val="22"/>
          <w:szCs w:val="22"/>
        </w:rPr>
        <w:t xml:space="preserve">which operates within a Group Structure.     </w:t>
      </w:r>
    </w:p>
    <w:p w14:paraId="5DE403EE" w14:textId="77777777" w:rsidR="00233F3E" w:rsidRPr="00A13C48" w:rsidRDefault="00233F3E" w:rsidP="00233F3E">
      <w:pPr>
        <w:pStyle w:val="BodyText"/>
        <w:ind w:left="567" w:hanging="567"/>
        <w:rPr>
          <w:rFonts w:ascii="Poppins" w:hAnsi="Poppins" w:cs="Poppins"/>
          <w:sz w:val="22"/>
          <w:szCs w:val="22"/>
        </w:rPr>
      </w:pPr>
      <w:r w:rsidRPr="00A13C48">
        <w:rPr>
          <w:rFonts w:ascii="Poppins" w:hAnsi="Poppins" w:cs="Poppins"/>
          <w:sz w:val="22"/>
          <w:szCs w:val="22"/>
        </w:rPr>
        <w:t>1.2</w:t>
      </w:r>
      <w:r w:rsidRPr="00A13C48">
        <w:rPr>
          <w:rFonts w:ascii="Poppins" w:hAnsi="Poppins" w:cs="Poppins"/>
          <w:sz w:val="22"/>
          <w:szCs w:val="22"/>
        </w:rPr>
        <w:tab/>
        <w:t>The Association owns 2,</w:t>
      </w:r>
      <w:r w:rsidRPr="00A13C48">
        <w:rPr>
          <w:rFonts w:ascii="Poppins" w:hAnsi="Poppins" w:cs="Poppins"/>
          <w:sz w:val="22"/>
          <w:szCs w:val="22"/>
          <w:lang w:val="en-GB"/>
        </w:rPr>
        <w:t>800</w:t>
      </w:r>
      <w:r w:rsidRPr="00A13C48">
        <w:rPr>
          <w:rFonts w:ascii="Poppins" w:hAnsi="Poppins" w:cs="Poppins"/>
          <w:sz w:val="22"/>
          <w:szCs w:val="22"/>
        </w:rPr>
        <w:t xml:space="preserve"> tenanted units and is </w:t>
      </w:r>
      <w:r w:rsidRPr="00A13C48">
        <w:rPr>
          <w:rFonts w:ascii="Poppins" w:hAnsi="Poppins" w:cs="Poppins"/>
          <w:sz w:val="22"/>
          <w:szCs w:val="22"/>
          <w:lang w:val="en-GB"/>
        </w:rPr>
        <w:t>f</w:t>
      </w:r>
      <w:r w:rsidRPr="00A13C48">
        <w:rPr>
          <w:rFonts w:ascii="Poppins" w:hAnsi="Poppins" w:cs="Poppins"/>
          <w:sz w:val="22"/>
          <w:szCs w:val="22"/>
        </w:rPr>
        <w:t>actor to 1,</w:t>
      </w:r>
      <w:r w:rsidRPr="00A13C48">
        <w:rPr>
          <w:rFonts w:ascii="Poppins" w:hAnsi="Poppins" w:cs="Poppins"/>
          <w:sz w:val="22"/>
          <w:szCs w:val="22"/>
          <w:lang w:val="en-GB"/>
        </w:rPr>
        <w:t>500</w:t>
      </w:r>
      <w:r w:rsidRPr="00A13C48">
        <w:rPr>
          <w:rFonts w:ascii="Poppins" w:hAnsi="Poppins" w:cs="Poppins"/>
          <w:sz w:val="22"/>
          <w:szCs w:val="22"/>
        </w:rPr>
        <w:t xml:space="preserve"> owners.   </w:t>
      </w:r>
    </w:p>
    <w:p w14:paraId="0F779828" w14:textId="77777777" w:rsidR="00233F3E" w:rsidRPr="00A13C48" w:rsidRDefault="00233F3E" w:rsidP="00233F3E">
      <w:pPr>
        <w:pStyle w:val="BodyText"/>
        <w:ind w:left="567" w:hanging="567"/>
        <w:rPr>
          <w:rFonts w:ascii="Poppins" w:hAnsi="Poppins" w:cs="Poppins"/>
          <w:sz w:val="22"/>
          <w:szCs w:val="22"/>
        </w:rPr>
      </w:pPr>
      <w:r w:rsidRPr="00A13C48">
        <w:rPr>
          <w:rFonts w:ascii="Poppins" w:hAnsi="Poppins" w:cs="Poppins"/>
          <w:sz w:val="22"/>
          <w:szCs w:val="22"/>
        </w:rPr>
        <w:t>1.3</w:t>
      </w:r>
      <w:r w:rsidRPr="00A13C48">
        <w:rPr>
          <w:rFonts w:ascii="Poppins" w:hAnsi="Poppins" w:cs="Poppins"/>
        </w:rPr>
        <w:tab/>
      </w:r>
      <w:r w:rsidRPr="00A13C48">
        <w:rPr>
          <w:rFonts w:ascii="Poppins" w:hAnsi="Poppins" w:cs="Poppins"/>
          <w:sz w:val="22"/>
          <w:szCs w:val="22"/>
        </w:rPr>
        <w:t>The Association</w:t>
      </w:r>
      <w:r w:rsidRPr="00A13C48">
        <w:rPr>
          <w:rFonts w:ascii="Poppins" w:hAnsi="Poppins" w:cs="Poppins"/>
          <w:sz w:val="22"/>
          <w:szCs w:val="22"/>
          <w:lang w:val="en-GB"/>
        </w:rPr>
        <w:t xml:space="preserve"> has a Management Committee and has four sub committees</w:t>
      </w:r>
      <w:r w:rsidRPr="00A13C48">
        <w:rPr>
          <w:rFonts w:ascii="Poppins" w:hAnsi="Poppins" w:cs="Poppins"/>
          <w:sz w:val="22"/>
          <w:szCs w:val="22"/>
        </w:rPr>
        <w:t>:</w:t>
      </w:r>
    </w:p>
    <w:p w14:paraId="7A14F013" w14:textId="77777777" w:rsidR="00233F3E" w:rsidRPr="00A13C48" w:rsidRDefault="00233F3E" w:rsidP="00233F3E">
      <w:pPr>
        <w:pStyle w:val="BodyText"/>
        <w:numPr>
          <w:ilvl w:val="0"/>
          <w:numId w:val="2"/>
        </w:numPr>
        <w:spacing w:after="0"/>
        <w:rPr>
          <w:rFonts w:ascii="Poppins" w:hAnsi="Poppins" w:cs="Poppins"/>
          <w:sz w:val="22"/>
          <w:szCs w:val="22"/>
        </w:rPr>
      </w:pPr>
      <w:r w:rsidRPr="00A13C48">
        <w:rPr>
          <w:rFonts w:ascii="Poppins" w:hAnsi="Poppins" w:cs="Poppins"/>
          <w:sz w:val="22"/>
          <w:szCs w:val="22"/>
        </w:rPr>
        <w:t>Audit &amp; Risk</w:t>
      </w:r>
    </w:p>
    <w:p w14:paraId="104AF5ED" w14:textId="77777777" w:rsidR="00233F3E" w:rsidRPr="00A13C48" w:rsidRDefault="00233F3E" w:rsidP="00233F3E">
      <w:pPr>
        <w:pStyle w:val="BodyText"/>
        <w:numPr>
          <w:ilvl w:val="0"/>
          <w:numId w:val="2"/>
        </w:numPr>
        <w:spacing w:after="0"/>
        <w:rPr>
          <w:rFonts w:ascii="Poppins" w:hAnsi="Poppins" w:cs="Poppins"/>
          <w:sz w:val="22"/>
          <w:szCs w:val="22"/>
        </w:rPr>
      </w:pPr>
      <w:r w:rsidRPr="00A13C48">
        <w:rPr>
          <w:rFonts w:ascii="Poppins" w:hAnsi="Poppins" w:cs="Poppins"/>
          <w:sz w:val="22"/>
          <w:szCs w:val="22"/>
        </w:rPr>
        <w:t>Development</w:t>
      </w:r>
      <w:r w:rsidRPr="00A13C48">
        <w:rPr>
          <w:rFonts w:ascii="Poppins" w:hAnsi="Poppins" w:cs="Poppins"/>
          <w:sz w:val="22"/>
          <w:szCs w:val="22"/>
          <w:lang w:val="en-GB"/>
        </w:rPr>
        <w:t xml:space="preserve"> &amp; Property Services</w:t>
      </w:r>
    </w:p>
    <w:p w14:paraId="26C943AA" w14:textId="77777777" w:rsidR="00233F3E" w:rsidRPr="00A13C48" w:rsidRDefault="00233F3E" w:rsidP="00233F3E">
      <w:pPr>
        <w:pStyle w:val="BodyText"/>
        <w:numPr>
          <w:ilvl w:val="0"/>
          <w:numId w:val="2"/>
        </w:numPr>
        <w:spacing w:after="0"/>
        <w:rPr>
          <w:rFonts w:ascii="Poppins" w:hAnsi="Poppins" w:cs="Poppins"/>
          <w:sz w:val="22"/>
          <w:szCs w:val="22"/>
        </w:rPr>
      </w:pPr>
      <w:r w:rsidRPr="00A13C48">
        <w:rPr>
          <w:rFonts w:ascii="Poppins" w:hAnsi="Poppins" w:cs="Poppins"/>
          <w:sz w:val="22"/>
          <w:szCs w:val="22"/>
        </w:rPr>
        <w:t>Finance &amp; General Purposes</w:t>
      </w:r>
    </w:p>
    <w:p w14:paraId="12359DF0" w14:textId="77777777" w:rsidR="00233F3E" w:rsidRPr="00A13C48" w:rsidRDefault="00233F3E" w:rsidP="00233F3E">
      <w:pPr>
        <w:pStyle w:val="BodyText"/>
        <w:numPr>
          <w:ilvl w:val="0"/>
          <w:numId w:val="2"/>
        </w:numPr>
        <w:spacing w:after="0"/>
        <w:rPr>
          <w:rFonts w:ascii="Poppins" w:hAnsi="Poppins" w:cs="Poppins"/>
          <w:sz w:val="22"/>
          <w:szCs w:val="22"/>
        </w:rPr>
      </w:pPr>
      <w:r w:rsidRPr="00A13C48">
        <w:rPr>
          <w:rFonts w:ascii="Poppins" w:hAnsi="Poppins" w:cs="Poppins"/>
          <w:sz w:val="22"/>
          <w:szCs w:val="22"/>
          <w:lang w:val="en-GB"/>
        </w:rPr>
        <w:t>Tenancy Services</w:t>
      </w:r>
    </w:p>
    <w:p w14:paraId="2DF8B71D" w14:textId="77777777" w:rsidR="00233F3E" w:rsidRPr="00A13C48" w:rsidRDefault="00233F3E" w:rsidP="00233F3E">
      <w:pPr>
        <w:pStyle w:val="BodyText"/>
        <w:spacing w:after="0"/>
        <w:ind w:left="1080"/>
        <w:rPr>
          <w:rFonts w:ascii="Poppins" w:hAnsi="Poppins" w:cs="Poppins"/>
          <w:sz w:val="22"/>
          <w:szCs w:val="22"/>
        </w:rPr>
      </w:pPr>
    </w:p>
    <w:p w14:paraId="39958C7B" w14:textId="77777777" w:rsidR="00233F3E" w:rsidRPr="00A13C48" w:rsidRDefault="00233F3E" w:rsidP="00233F3E">
      <w:pPr>
        <w:pStyle w:val="BodyText"/>
        <w:ind w:left="567" w:hanging="567"/>
        <w:rPr>
          <w:rFonts w:ascii="Poppins" w:hAnsi="Poppins" w:cs="Poppins"/>
          <w:sz w:val="22"/>
          <w:szCs w:val="22"/>
          <w:lang w:val="en-GB"/>
        </w:rPr>
      </w:pPr>
      <w:r w:rsidRPr="00A13C48">
        <w:rPr>
          <w:rFonts w:ascii="Poppins" w:hAnsi="Poppins" w:cs="Poppins"/>
          <w:sz w:val="22"/>
          <w:szCs w:val="22"/>
        </w:rPr>
        <w:t>1.4</w:t>
      </w:r>
      <w:r w:rsidRPr="00A13C48">
        <w:rPr>
          <w:rFonts w:ascii="Poppins" w:hAnsi="Poppins" w:cs="Poppins"/>
          <w:sz w:val="22"/>
          <w:szCs w:val="22"/>
        </w:rPr>
        <w:tab/>
        <w:t>The Association’s Wider-Role activities are provided via the Association’s wholly owned, non-charitable subsidiary, Govanhill Community Development Trust</w:t>
      </w:r>
      <w:r w:rsidRPr="00A13C48">
        <w:rPr>
          <w:rFonts w:ascii="Poppins" w:hAnsi="Poppins" w:cs="Poppins"/>
          <w:sz w:val="22"/>
          <w:szCs w:val="22"/>
          <w:lang w:val="en-GB"/>
        </w:rPr>
        <w:t>,</w:t>
      </w:r>
      <w:r w:rsidRPr="00A13C48">
        <w:rPr>
          <w:rFonts w:ascii="Poppins" w:hAnsi="Poppins" w:cs="Poppins"/>
          <w:sz w:val="22"/>
          <w:szCs w:val="22"/>
        </w:rPr>
        <w:t xml:space="preserve"> which also owns and manages a portfolio of commercial properties. </w:t>
      </w:r>
    </w:p>
    <w:p w14:paraId="393B2652" w14:textId="54EEFF1C" w:rsidR="00233F3E" w:rsidRPr="00A13C48" w:rsidRDefault="00233F3E" w:rsidP="00233F3E">
      <w:pPr>
        <w:ind w:left="567" w:hanging="567"/>
        <w:rPr>
          <w:rFonts w:ascii="Poppins" w:hAnsi="Poppins" w:cs="Poppins"/>
          <w:sz w:val="22"/>
          <w:szCs w:val="22"/>
        </w:rPr>
      </w:pPr>
      <w:r w:rsidRPr="00A13C48">
        <w:rPr>
          <w:rFonts w:ascii="Poppins" w:hAnsi="Poppins" w:cs="Poppins"/>
          <w:sz w:val="22"/>
          <w:szCs w:val="22"/>
        </w:rPr>
        <w:t>1.5</w:t>
      </w:r>
      <w:r w:rsidRPr="00A13C48">
        <w:rPr>
          <w:rFonts w:ascii="Poppins" w:hAnsi="Poppins" w:cs="Poppins"/>
          <w:sz w:val="22"/>
          <w:szCs w:val="22"/>
        </w:rPr>
        <w:tab/>
        <w:t>The Association operates from our offices at Samaritan House, part of the former Royal Samaritan Hospital</w:t>
      </w:r>
      <w:r w:rsidR="00440EA6" w:rsidRPr="00A13C48">
        <w:rPr>
          <w:rFonts w:ascii="Poppins" w:hAnsi="Poppins" w:cs="Poppins"/>
          <w:sz w:val="22"/>
          <w:szCs w:val="22"/>
        </w:rPr>
        <w:t>,</w:t>
      </w:r>
      <w:r w:rsidRPr="00A13C48">
        <w:rPr>
          <w:rFonts w:ascii="Poppins" w:hAnsi="Poppins" w:cs="Poppins"/>
          <w:sz w:val="22"/>
          <w:szCs w:val="22"/>
        </w:rPr>
        <w:t xml:space="preserve"> which was refurbished by the Association in 2006.</w:t>
      </w:r>
    </w:p>
    <w:p w14:paraId="2D39F740" w14:textId="77777777" w:rsidR="00233F3E" w:rsidRPr="00A13C48" w:rsidRDefault="00233F3E" w:rsidP="00233F3E">
      <w:pPr>
        <w:ind w:left="567" w:hanging="567"/>
        <w:rPr>
          <w:rFonts w:ascii="Poppins" w:hAnsi="Poppins" w:cs="Poppins"/>
          <w:sz w:val="22"/>
          <w:szCs w:val="22"/>
        </w:rPr>
      </w:pPr>
    </w:p>
    <w:p w14:paraId="23CF1576" w14:textId="77777777" w:rsidR="00233F3E" w:rsidRPr="00A13C48" w:rsidRDefault="00233F3E" w:rsidP="00233F3E">
      <w:pPr>
        <w:pStyle w:val="BodyText"/>
        <w:ind w:left="567" w:hanging="567"/>
        <w:rPr>
          <w:rFonts w:ascii="Poppins" w:hAnsi="Poppins" w:cs="Poppins"/>
          <w:b/>
          <w:sz w:val="22"/>
          <w:szCs w:val="22"/>
        </w:rPr>
      </w:pPr>
      <w:r w:rsidRPr="00A13C48">
        <w:rPr>
          <w:rFonts w:ascii="Poppins" w:hAnsi="Poppins" w:cs="Poppins"/>
          <w:b/>
          <w:sz w:val="22"/>
          <w:szCs w:val="22"/>
        </w:rPr>
        <w:t>2.</w:t>
      </w:r>
      <w:r w:rsidRPr="00A13C48">
        <w:rPr>
          <w:rFonts w:ascii="Poppins" w:hAnsi="Poppins" w:cs="Poppins"/>
          <w:b/>
          <w:sz w:val="22"/>
          <w:szCs w:val="22"/>
        </w:rPr>
        <w:tab/>
        <w:t>Staffing</w:t>
      </w:r>
    </w:p>
    <w:p w14:paraId="5A772715" w14:textId="77777777" w:rsidR="00233F3E" w:rsidRPr="00A13C48" w:rsidRDefault="00233F3E" w:rsidP="00233F3E">
      <w:pPr>
        <w:pStyle w:val="BodyText"/>
        <w:ind w:left="567" w:hanging="567"/>
        <w:rPr>
          <w:rFonts w:ascii="Poppins" w:hAnsi="Poppins" w:cs="Poppins"/>
          <w:sz w:val="22"/>
          <w:szCs w:val="22"/>
        </w:rPr>
      </w:pPr>
      <w:r w:rsidRPr="00A13C48">
        <w:rPr>
          <w:rFonts w:ascii="Poppins" w:hAnsi="Poppins" w:cs="Poppins"/>
          <w:sz w:val="22"/>
          <w:szCs w:val="22"/>
        </w:rPr>
        <w:t>2.1</w:t>
      </w:r>
      <w:r w:rsidRPr="00A13C48">
        <w:rPr>
          <w:rFonts w:ascii="Poppins" w:hAnsi="Poppins" w:cs="Poppins"/>
        </w:rPr>
        <w:tab/>
      </w:r>
      <w:r w:rsidRPr="00A13C48">
        <w:rPr>
          <w:rFonts w:ascii="Poppins" w:hAnsi="Poppins" w:cs="Poppins"/>
          <w:sz w:val="22"/>
          <w:szCs w:val="22"/>
        </w:rPr>
        <w:t xml:space="preserve">The Association’s current staffing structure involves </w:t>
      </w:r>
      <w:r w:rsidRPr="00A13C48">
        <w:rPr>
          <w:rFonts w:ascii="Poppins" w:hAnsi="Poppins" w:cs="Poppins"/>
          <w:sz w:val="22"/>
          <w:szCs w:val="22"/>
          <w:lang w:val="en-GB"/>
        </w:rPr>
        <w:t>72</w:t>
      </w:r>
      <w:r w:rsidRPr="00A13C48">
        <w:rPr>
          <w:rFonts w:ascii="Poppins" w:hAnsi="Poppins" w:cs="Poppins"/>
          <w:sz w:val="22"/>
          <w:szCs w:val="22"/>
        </w:rPr>
        <w:t xml:space="preserve"> (full time equivalent) staff deployed as follows :</w:t>
      </w:r>
    </w:p>
    <w:p w14:paraId="28233AF4" w14:textId="77777777" w:rsidR="00233F3E" w:rsidRPr="00A13C48" w:rsidRDefault="00233F3E" w:rsidP="00233F3E">
      <w:pPr>
        <w:pStyle w:val="BodyText"/>
        <w:numPr>
          <w:ilvl w:val="0"/>
          <w:numId w:val="3"/>
        </w:numPr>
        <w:spacing w:after="0"/>
        <w:rPr>
          <w:rFonts w:ascii="Poppins" w:hAnsi="Poppins" w:cs="Poppins"/>
          <w:sz w:val="22"/>
          <w:szCs w:val="22"/>
        </w:rPr>
      </w:pPr>
      <w:r w:rsidRPr="00A13C48">
        <w:rPr>
          <w:rFonts w:ascii="Poppins" w:hAnsi="Poppins" w:cs="Poppins"/>
          <w:sz w:val="22"/>
          <w:szCs w:val="22"/>
        </w:rPr>
        <w:t>Director</w:t>
      </w:r>
    </w:p>
    <w:p w14:paraId="6A9972D0" w14:textId="77777777" w:rsidR="00233F3E" w:rsidRPr="00A13C48" w:rsidRDefault="00233F3E" w:rsidP="00233F3E">
      <w:pPr>
        <w:pStyle w:val="BodyText"/>
        <w:numPr>
          <w:ilvl w:val="0"/>
          <w:numId w:val="3"/>
        </w:numPr>
        <w:spacing w:after="0"/>
        <w:rPr>
          <w:rFonts w:ascii="Poppins" w:hAnsi="Poppins" w:cs="Poppins"/>
          <w:sz w:val="22"/>
          <w:szCs w:val="22"/>
        </w:rPr>
      </w:pPr>
      <w:r w:rsidRPr="00A13C48">
        <w:rPr>
          <w:rFonts w:ascii="Poppins" w:hAnsi="Poppins" w:cs="Poppins"/>
          <w:sz w:val="22"/>
          <w:szCs w:val="22"/>
        </w:rPr>
        <w:t xml:space="preserve">Senior Management Team – </w:t>
      </w:r>
    </w:p>
    <w:p w14:paraId="1BD67D0A" w14:textId="77777777" w:rsidR="00233F3E" w:rsidRPr="00A13C48" w:rsidRDefault="00233F3E" w:rsidP="00233F3E">
      <w:pPr>
        <w:pStyle w:val="BodyText"/>
        <w:numPr>
          <w:ilvl w:val="1"/>
          <w:numId w:val="3"/>
        </w:numPr>
        <w:spacing w:after="0"/>
        <w:rPr>
          <w:rFonts w:ascii="Poppins" w:hAnsi="Poppins" w:cs="Poppins"/>
          <w:sz w:val="22"/>
          <w:szCs w:val="22"/>
        </w:rPr>
      </w:pPr>
      <w:r w:rsidRPr="00A13C48">
        <w:rPr>
          <w:rFonts w:ascii="Poppins" w:hAnsi="Poppins" w:cs="Poppins"/>
          <w:sz w:val="22"/>
          <w:szCs w:val="22"/>
          <w:lang w:val="en-GB"/>
        </w:rPr>
        <w:t xml:space="preserve">Head of </w:t>
      </w:r>
      <w:r w:rsidRPr="00A13C48">
        <w:rPr>
          <w:rFonts w:ascii="Poppins" w:hAnsi="Poppins" w:cs="Poppins"/>
          <w:sz w:val="22"/>
          <w:szCs w:val="22"/>
        </w:rPr>
        <w:t xml:space="preserve">Corporate Services &amp; HR </w:t>
      </w:r>
    </w:p>
    <w:p w14:paraId="0E87BC8E" w14:textId="77777777" w:rsidR="00233F3E" w:rsidRPr="00A13C48" w:rsidRDefault="00233F3E" w:rsidP="00233F3E">
      <w:pPr>
        <w:pStyle w:val="BodyText"/>
        <w:numPr>
          <w:ilvl w:val="1"/>
          <w:numId w:val="3"/>
        </w:numPr>
        <w:spacing w:after="0"/>
        <w:rPr>
          <w:rFonts w:ascii="Poppins" w:hAnsi="Poppins" w:cs="Poppins"/>
          <w:sz w:val="22"/>
          <w:szCs w:val="22"/>
        </w:rPr>
      </w:pPr>
      <w:r w:rsidRPr="00A13C48">
        <w:rPr>
          <w:rFonts w:ascii="Poppins" w:hAnsi="Poppins" w:cs="Poppins"/>
          <w:sz w:val="22"/>
          <w:szCs w:val="22"/>
          <w:lang w:val="en-GB"/>
        </w:rPr>
        <w:t xml:space="preserve">Head of </w:t>
      </w:r>
      <w:r w:rsidRPr="00A13C48">
        <w:rPr>
          <w:rFonts w:ascii="Poppins" w:hAnsi="Poppins" w:cs="Poppins"/>
          <w:sz w:val="22"/>
          <w:szCs w:val="22"/>
        </w:rPr>
        <w:t xml:space="preserve">Development and </w:t>
      </w:r>
      <w:r w:rsidRPr="00A13C48">
        <w:rPr>
          <w:rFonts w:ascii="Poppins" w:hAnsi="Poppins" w:cs="Poppins"/>
          <w:sz w:val="22"/>
          <w:szCs w:val="22"/>
          <w:lang w:val="en-GB"/>
        </w:rPr>
        <w:t>Property Services</w:t>
      </w:r>
      <w:r w:rsidRPr="00A13C48">
        <w:rPr>
          <w:rFonts w:ascii="Poppins" w:hAnsi="Poppins" w:cs="Poppins"/>
          <w:sz w:val="22"/>
          <w:szCs w:val="22"/>
        </w:rPr>
        <w:t xml:space="preserve"> </w:t>
      </w:r>
    </w:p>
    <w:p w14:paraId="085957D9" w14:textId="77777777" w:rsidR="00233F3E" w:rsidRPr="00A13C48" w:rsidRDefault="00233F3E" w:rsidP="00233F3E">
      <w:pPr>
        <w:pStyle w:val="BodyText"/>
        <w:numPr>
          <w:ilvl w:val="1"/>
          <w:numId w:val="3"/>
        </w:numPr>
        <w:spacing w:after="0"/>
        <w:rPr>
          <w:rFonts w:ascii="Poppins" w:hAnsi="Poppins" w:cs="Poppins"/>
          <w:sz w:val="22"/>
          <w:szCs w:val="22"/>
        </w:rPr>
      </w:pPr>
      <w:r w:rsidRPr="00A13C48">
        <w:rPr>
          <w:rFonts w:ascii="Poppins" w:hAnsi="Poppins" w:cs="Poppins"/>
          <w:sz w:val="22"/>
          <w:szCs w:val="22"/>
          <w:lang w:val="en-GB"/>
        </w:rPr>
        <w:t xml:space="preserve">Head of </w:t>
      </w:r>
      <w:r w:rsidRPr="00A13C48">
        <w:rPr>
          <w:rFonts w:ascii="Poppins" w:hAnsi="Poppins" w:cs="Poppins"/>
          <w:sz w:val="22"/>
          <w:szCs w:val="22"/>
        </w:rPr>
        <w:t xml:space="preserve">Finance </w:t>
      </w:r>
      <w:r w:rsidRPr="00A13C48">
        <w:rPr>
          <w:rFonts w:ascii="Poppins" w:hAnsi="Poppins" w:cs="Poppins"/>
          <w:sz w:val="22"/>
          <w:szCs w:val="22"/>
          <w:lang w:val="en-GB"/>
        </w:rPr>
        <w:t xml:space="preserve">&amp; ICT </w:t>
      </w:r>
    </w:p>
    <w:p w14:paraId="668BE583" w14:textId="77777777" w:rsidR="00233F3E" w:rsidRPr="00A13C48" w:rsidRDefault="00233F3E" w:rsidP="00233F3E">
      <w:pPr>
        <w:pStyle w:val="BodyText"/>
        <w:numPr>
          <w:ilvl w:val="1"/>
          <w:numId w:val="3"/>
        </w:numPr>
        <w:spacing w:after="0"/>
        <w:rPr>
          <w:rFonts w:ascii="Poppins" w:hAnsi="Poppins" w:cs="Poppins"/>
          <w:sz w:val="22"/>
          <w:szCs w:val="22"/>
        </w:rPr>
      </w:pPr>
      <w:r w:rsidRPr="00A13C48">
        <w:rPr>
          <w:rFonts w:ascii="Poppins" w:hAnsi="Poppins" w:cs="Poppins"/>
          <w:sz w:val="22"/>
          <w:szCs w:val="22"/>
          <w:lang w:val="en-GB"/>
        </w:rPr>
        <w:t xml:space="preserve">Head of Tenancy </w:t>
      </w:r>
      <w:r w:rsidRPr="00A13C48">
        <w:rPr>
          <w:rFonts w:ascii="Poppins" w:hAnsi="Poppins" w:cs="Poppins"/>
          <w:sz w:val="22"/>
          <w:szCs w:val="22"/>
        </w:rPr>
        <w:t xml:space="preserve">Services </w:t>
      </w:r>
    </w:p>
    <w:p w14:paraId="1FF0CFF2" w14:textId="77777777" w:rsidR="00233F3E" w:rsidRPr="00A13C48" w:rsidRDefault="00233F3E" w:rsidP="00233F3E">
      <w:pPr>
        <w:pStyle w:val="BodyText"/>
        <w:numPr>
          <w:ilvl w:val="0"/>
          <w:numId w:val="3"/>
        </w:numPr>
        <w:spacing w:after="0"/>
        <w:rPr>
          <w:rFonts w:ascii="Poppins" w:hAnsi="Poppins" w:cs="Poppins"/>
          <w:sz w:val="22"/>
          <w:szCs w:val="22"/>
        </w:rPr>
      </w:pPr>
      <w:r w:rsidRPr="00A13C48">
        <w:rPr>
          <w:rFonts w:ascii="Poppins" w:hAnsi="Poppins" w:cs="Poppins"/>
          <w:sz w:val="22"/>
          <w:szCs w:val="22"/>
        </w:rPr>
        <w:t>Corporate Services &amp; HR Team</w:t>
      </w:r>
    </w:p>
    <w:p w14:paraId="74664C54" w14:textId="77777777" w:rsidR="00233F3E" w:rsidRPr="00A13C48" w:rsidRDefault="00233F3E" w:rsidP="00233F3E">
      <w:pPr>
        <w:pStyle w:val="BodyText"/>
        <w:numPr>
          <w:ilvl w:val="0"/>
          <w:numId w:val="3"/>
        </w:numPr>
        <w:spacing w:after="0"/>
        <w:rPr>
          <w:rFonts w:ascii="Poppins" w:hAnsi="Poppins" w:cs="Poppins"/>
          <w:sz w:val="22"/>
          <w:szCs w:val="22"/>
        </w:rPr>
      </w:pPr>
      <w:r w:rsidRPr="00A13C48">
        <w:rPr>
          <w:rFonts w:ascii="Poppins" w:hAnsi="Poppins" w:cs="Poppins"/>
          <w:sz w:val="22"/>
          <w:szCs w:val="22"/>
        </w:rPr>
        <w:t xml:space="preserve">Development </w:t>
      </w:r>
      <w:r w:rsidRPr="00A13C48">
        <w:rPr>
          <w:rFonts w:ascii="Poppins" w:hAnsi="Poppins" w:cs="Poppins"/>
          <w:sz w:val="22"/>
          <w:szCs w:val="22"/>
          <w:lang w:val="en-GB"/>
        </w:rPr>
        <w:t xml:space="preserve">&amp; Property Services </w:t>
      </w:r>
      <w:r w:rsidRPr="00A13C48">
        <w:rPr>
          <w:rFonts w:ascii="Poppins" w:hAnsi="Poppins" w:cs="Poppins"/>
          <w:sz w:val="22"/>
          <w:szCs w:val="22"/>
        </w:rPr>
        <w:t>Team</w:t>
      </w:r>
    </w:p>
    <w:p w14:paraId="138B356B" w14:textId="77777777" w:rsidR="00233F3E" w:rsidRPr="00A13C48" w:rsidRDefault="00233F3E" w:rsidP="00233F3E">
      <w:pPr>
        <w:pStyle w:val="BodyText"/>
        <w:numPr>
          <w:ilvl w:val="0"/>
          <w:numId w:val="3"/>
        </w:numPr>
        <w:spacing w:after="0"/>
        <w:rPr>
          <w:rFonts w:ascii="Poppins" w:hAnsi="Poppins" w:cs="Poppins"/>
          <w:sz w:val="22"/>
          <w:szCs w:val="22"/>
        </w:rPr>
      </w:pPr>
      <w:r w:rsidRPr="00A13C48">
        <w:rPr>
          <w:rFonts w:ascii="Poppins" w:hAnsi="Poppins" w:cs="Poppins"/>
          <w:sz w:val="22"/>
          <w:szCs w:val="22"/>
        </w:rPr>
        <w:t xml:space="preserve">Finance </w:t>
      </w:r>
      <w:r w:rsidRPr="00A13C48">
        <w:rPr>
          <w:rFonts w:ascii="Poppins" w:hAnsi="Poppins" w:cs="Poppins"/>
          <w:sz w:val="22"/>
          <w:szCs w:val="22"/>
          <w:lang w:val="en-GB"/>
        </w:rPr>
        <w:t xml:space="preserve">&amp; ICT </w:t>
      </w:r>
      <w:r w:rsidRPr="00A13C48">
        <w:rPr>
          <w:rFonts w:ascii="Poppins" w:hAnsi="Poppins" w:cs="Poppins"/>
          <w:sz w:val="22"/>
          <w:szCs w:val="22"/>
        </w:rPr>
        <w:t>Team</w:t>
      </w:r>
    </w:p>
    <w:p w14:paraId="5E8D09EF" w14:textId="77777777" w:rsidR="00233F3E" w:rsidRPr="00A13C48" w:rsidRDefault="00233F3E" w:rsidP="00233F3E">
      <w:pPr>
        <w:pStyle w:val="BodyText"/>
        <w:numPr>
          <w:ilvl w:val="0"/>
          <w:numId w:val="3"/>
        </w:numPr>
        <w:spacing w:after="0"/>
        <w:rPr>
          <w:rFonts w:ascii="Poppins" w:hAnsi="Poppins" w:cs="Poppins"/>
          <w:sz w:val="22"/>
          <w:szCs w:val="22"/>
        </w:rPr>
      </w:pPr>
      <w:r w:rsidRPr="00A13C48">
        <w:rPr>
          <w:rFonts w:ascii="Poppins" w:hAnsi="Poppins" w:cs="Poppins"/>
          <w:sz w:val="22"/>
          <w:szCs w:val="22"/>
          <w:lang w:val="en-GB"/>
        </w:rPr>
        <w:t>Tenancy</w:t>
      </w:r>
      <w:r w:rsidRPr="00A13C48">
        <w:rPr>
          <w:rFonts w:ascii="Poppins" w:hAnsi="Poppins" w:cs="Poppins"/>
          <w:sz w:val="22"/>
          <w:szCs w:val="22"/>
        </w:rPr>
        <w:t xml:space="preserve"> Services Team </w:t>
      </w:r>
    </w:p>
    <w:p w14:paraId="63C2FB46" w14:textId="77777777" w:rsidR="00233F3E" w:rsidRPr="00A13C48" w:rsidRDefault="00233F3E" w:rsidP="00233F3E">
      <w:pPr>
        <w:pStyle w:val="BodyText"/>
        <w:spacing w:after="0"/>
        <w:rPr>
          <w:rFonts w:ascii="Poppins" w:hAnsi="Poppins" w:cs="Poppins"/>
          <w:sz w:val="22"/>
          <w:szCs w:val="22"/>
        </w:rPr>
      </w:pPr>
    </w:p>
    <w:p w14:paraId="4A2EAA62" w14:textId="77777777" w:rsidR="00233F3E" w:rsidRPr="00A13C48" w:rsidRDefault="00233F3E" w:rsidP="00233F3E">
      <w:pPr>
        <w:numPr>
          <w:ilvl w:val="0"/>
          <w:numId w:val="3"/>
        </w:numPr>
        <w:rPr>
          <w:rFonts w:ascii="Poppins" w:hAnsi="Poppins" w:cs="Poppins"/>
          <w:sz w:val="22"/>
          <w:szCs w:val="22"/>
          <w:lang w:val="x-none" w:eastAsia="en-US"/>
        </w:rPr>
      </w:pPr>
      <w:r w:rsidRPr="00A13C48">
        <w:rPr>
          <w:rFonts w:ascii="Poppins" w:hAnsi="Poppins" w:cs="Poppins"/>
          <w:sz w:val="22"/>
          <w:szCs w:val="22"/>
          <w:lang w:val="x-none" w:eastAsia="en-US"/>
        </w:rPr>
        <w:t>Govanhill Community Development Trust</w:t>
      </w:r>
    </w:p>
    <w:p w14:paraId="7B4B5866" w14:textId="77777777" w:rsidR="00233F3E" w:rsidRPr="00A13C48" w:rsidRDefault="00233F3E" w:rsidP="00233F3E">
      <w:pPr>
        <w:pStyle w:val="BodyText"/>
        <w:spacing w:after="0"/>
        <w:rPr>
          <w:rFonts w:ascii="Poppins" w:hAnsi="Poppins" w:cs="Poppins"/>
          <w:sz w:val="22"/>
          <w:szCs w:val="22"/>
        </w:rPr>
      </w:pPr>
    </w:p>
    <w:p w14:paraId="148B495A" w14:textId="77777777" w:rsidR="00233F3E" w:rsidRPr="00A13C48" w:rsidRDefault="00233F3E" w:rsidP="00233F3E">
      <w:pPr>
        <w:pStyle w:val="BodyText"/>
        <w:spacing w:after="0"/>
        <w:ind w:left="720"/>
        <w:rPr>
          <w:rFonts w:ascii="Poppins" w:hAnsi="Poppins" w:cs="Poppins"/>
          <w:sz w:val="22"/>
          <w:szCs w:val="22"/>
        </w:rPr>
      </w:pPr>
    </w:p>
    <w:p w14:paraId="3F84210F" w14:textId="3E89C4C2" w:rsidR="001B7303" w:rsidRPr="00A13C48" w:rsidRDefault="001B7303" w:rsidP="00233F3E">
      <w:pPr>
        <w:pStyle w:val="BodyText"/>
        <w:ind w:left="567" w:hanging="567"/>
        <w:rPr>
          <w:rFonts w:ascii="Poppins" w:hAnsi="Poppins" w:cs="Poppins"/>
          <w:sz w:val="22"/>
          <w:szCs w:val="22"/>
        </w:rPr>
      </w:pPr>
      <w:r w:rsidRPr="00A13C48">
        <w:rPr>
          <w:rFonts w:ascii="Poppins" w:hAnsi="Poppins" w:cs="Poppins"/>
          <w:sz w:val="22"/>
          <w:szCs w:val="22"/>
        </w:rPr>
        <w:br w:type="page"/>
      </w:r>
    </w:p>
    <w:p w14:paraId="741B42FD" w14:textId="47423AF1" w:rsidR="001B7303" w:rsidRPr="00A13C48" w:rsidRDefault="00256740" w:rsidP="001B7303">
      <w:pPr>
        <w:spacing w:after="200" w:line="276" w:lineRule="auto"/>
        <w:ind w:left="7200" w:firstLine="720"/>
        <w:jc w:val="both"/>
        <w:rPr>
          <w:rFonts w:ascii="Poppins" w:eastAsia="Calibri" w:hAnsi="Poppins" w:cs="Poppins"/>
          <w:sz w:val="22"/>
          <w:szCs w:val="22"/>
          <w:lang w:eastAsia="en-US"/>
        </w:rPr>
      </w:pPr>
      <w:r w:rsidRPr="00A13C48">
        <w:rPr>
          <w:rFonts w:ascii="Poppins" w:hAnsi="Poppins" w:cs="Poppins"/>
          <w:noProof/>
        </w:rPr>
        <w:lastRenderedPageBreak/>
        <w:drawing>
          <wp:inline distT="0" distB="0" distL="0" distR="0" wp14:anchorId="3494FB42" wp14:editId="52DC1261">
            <wp:extent cx="889000" cy="984250"/>
            <wp:effectExtent l="0" t="0" r="6350" b="6350"/>
            <wp:docPr id="853978985" name="Picture 2" descr="A logo for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for a community&#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9000" cy="984250"/>
                    </a:xfrm>
                    <a:prstGeom prst="rect">
                      <a:avLst/>
                    </a:prstGeom>
                    <a:noFill/>
                    <a:ln>
                      <a:noFill/>
                    </a:ln>
                  </pic:spPr>
                </pic:pic>
              </a:graphicData>
            </a:graphic>
          </wp:inline>
        </w:drawing>
      </w:r>
    </w:p>
    <w:p w14:paraId="0EA449F1" w14:textId="77777777" w:rsidR="001B7303" w:rsidRPr="00A13C48" w:rsidRDefault="001B7303" w:rsidP="001B7303">
      <w:pPr>
        <w:spacing w:after="200" w:line="276" w:lineRule="auto"/>
        <w:jc w:val="both"/>
        <w:rPr>
          <w:rFonts w:ascii="Poppins" w:eastAsia="Calibri" w:hAnsi="Poppins" w:cs="Poppins"/>
          <w:sz w:val="22"/>
          <w:szCs w:val="22"/>
          <w:lang w:eastAsia="en-US"/>
        </w:rPr>
      </w:pPr>
    </w:p>
    <w:p w14:paraId="5C7232DF" w14:textId="77777777" w:rsidR="00DE6148" w:rsidRPr="00A13C48" w:rsidRDefault="00DE6148" w:rsidP="00DE6148">
      <w:pPr>
        <w:pStyle w:val="NormalWeb"/>
        <w:rPr>
          <w:rFonts w:ascii="Poppins" w:hAnsi="Poppins" w:cs="Poppins"/>
          <w:sz w:val="21"/>
          <w:szCs w:val="21"/>
        </w:rPr>
      </w:pPr>
      <w:r w:rsidRPr="00A13C48">
        <w:rPr>
          <w:rFonts w:ascii="Poppins" w:hAnsi="Poppins" w:cs="Poppins"/>
          <w:sz w:val="21"/>
          <w:szCs w:val="21"/>
        </w:rPr>
        <w:t>Govanhill Community Development Trust was established in 1991.  It is a company limited by shares with all shares held by its parent, Govanhill Housing Association.   The Trust has two main purposes:</w:t>
      </w:r>
    </w:p>
    <w:p w14:paraId="24167719" w14:textId="77777777" w:rsidR="00DE6148" w:rsidRPr="00A13C48" w:rsidRDefault="00DE6148" w:rsidP="00DE6148">
      <w:pPr>
        <w:pStyle w:val="NormalWeb"/>
        <w:spacing w:line="276" w:lineRule="auto"/>
        <w:jc w:val="both"/>
        <w:rPr>
          <w:rFonts w:ascii="Poppins" w:hAnsi="Poppins" w:cs="Poppins"/>
          <w:sz w:val="21"/>
          <w:szCs w:val="21"/>
        </w:rPr>
      </w:pPr>
      <w:r w:rsidRPr="00A13C48">
        <w:rPr>
          <w:rFonts w:ascii="Poppins" w:hAnsi="Poppins" w:cs="Poppins"/>
          <w:b/>
          <w:bCs/>
          <w:sz w:val="21"/>
          <w:szCs w:val="21"/>
        </w:rPr>
        <w:t>1.</w:t>
      </w:r>
      <w:r w:rsidRPr="00A13C48">
        <w:rPr>
          <w:rFonts w:ascii="Poppins" w:hAnsi="Poppins" w:cs="Poppins"/>
          <w:sz w:val="21"/>
          <w:szCs w:val="21"/>
        </w:rPr>
        <w:t xml:space="preserve">    </w:t>
      </w:r>
      <w:r w:rsidRPr="00A13C48">
        <w:rPr>
          <w:rFonts w:ascii="Poppins" w:hAnsi="Poppins" w:cs="Poppins"/>
          <w:b/>
          <w:bCs/>
          <w:sz w:val="21"/>
          <w:szCs w:val="21"/>
        </w:rPr>
        <w:t>To provide social, economic and environmental benefits for the Govanhill community </w:t>
      </w:r>
    </w:p>
    <w:p w14:paraId="0CE3B01C" w14:textId="77777777" w:rsidR="00DE6148" w:rsidRPr="00A13C48" w:rsidRDefault="00DE6148" w:rsidP="00DE6148">
      <w:pPr>
        <w:pStyle w:val="NormalWeb"/>
        <w:spacing w:after="200" w:line="276" w:lineRule="auto"/>
        <w:ind w:left="360"/>
        <w:jc w:val="both"/>
        <w:rPr>
          <w:rFonts w:ascii="Poppins" w:hAnsi="Poppins" w:cs="Poppins"/>
          <w:sz w:val="21"/>
          <w:szCs w:val="21"/>
        </w:rPr>
      </w:pPr>
      <w:r w:rsidRPr="00A13C48">
        <w:rPr>
          <w:rFonts w:ascii="Poppins" w:hAnsi="Poppins" w:cs="Poppins"/>
          <w:sz w:val="21"/>
          <w:szCs w:val="21"/>
        </w:rPr>
        <w:t>The Trust acts as the community regeneration, development and support arm for Govanhill Housing Association.  The Trust has a wider role within the community working closely with the Association and delivers a wide range of activities. </w:t>
      </w:r>
    </w:p>
    <w:p w14:paraId="15E7D43A" w14:textId="77777777" w:rsidR="00DE6148" w:rsidRPr="00A13C48" w:rsidRDefault="00DE6148" w:rsidP="00DE6148">
      <w:pPr>
        <w:pStyle w:val="NormalWeb"/>
        <w:spacing w:line="276" w:lineRule="auto"/>
        <w:jc w:val="both"/>
        <w:rPr>
          <w:rFonts w:ascii="Poppins" w:hAnsi="Poppins" w:cs="Poppins"/>
          <w:sz w:val="21"/>
          <w:szCs w:val="21"/>
        </w:rPr>
      </w:pPr>
      <w:r w:rsidRPr="00A13C48">
        <w:rPr>
          <w:rFonts w:ascii="Poppins" w:hAnsi="Poppins" w:cs="Poppins"/>
          <w:b/>
          <w:bCs/>
          <w:sz w:val="21"/>
          <w:szCs w:val="21"/>
        </w:rPr>
        <w:t>2.</w:t>
      </w:r>
      <w:r w:rsidRPr="00A13C48">
        <w:rPr>
          <w:rFonts w:ascii="Poppins" w:hAnsi="Poppins" w:cs="Poppins"/>
          <w:sz w:val="21"/>
          <w:szCs w:val="21"/>
        </w:rPr>
        <w:t xml:space="preserve">    </w:t>
      </w:r>
      <w:r w:rsidRPr="00A13C48">
        <w:rPr>
          <w:rFonts w:ascii="Poppins" w:hAnsi="Poppins" w:cs="Poppins"/>
          <w:b/>
          <w:bCs/>
          <w:sz w:val="21"/>
          <w:szCs w:val="21"/>
        </w:rPr>
        <w:t>The letting and management of a significant portfolio of workspaces</w:t>
      </w:r>
    </w:p>
    <w:p w14:paraId="79C5756E" w14:textId="77777777" w:rsidR="00DE6148" w:rsidRPr="00A13C48" w:rsidRDefault="00DE6148" w:rsidP="00DE6148">
      <w:pPr>
        <w:pStyle w:val="NormalWeb"/>
        <w:spacing w:after="200" w:line="276" w:lineRule="auto"/>
        <w:ind w:left="360"/>
        <w:jc w:val="both"/>
        <w:rPr>
          <w:rFonts w:ascii="Poppins" w:hAnsi="Poppins" w:cs="Poppins"/>
          <w:sz w:val="21"/>
          <w:szCs w:val="21"/>
        </w:rPr>
      </w:pPr>
      <w:r w:rsidRPr="00A13C48">
        <w:rPr>
          <w:rFonts w:ascii="Poppins" w:hAnsi="Poppins" w:cs="Poppins"/>
          <w:sz w:val="21"/>
          <w:szCs w:val="21"/>
        </w:rPr>
        <w:t xml:space="preserve">The Trust has progressively expanded its role in providing workspace and office accommodation.   In doing so, the Trust has supported local economic development.  We have a range of tenants including private businesses, community organisations, social enterprises, entrepreneurs and others.  This role has protected </w:t>
      </w:r>
      <w:proofErr w:type="gramStart"/>
      <w:r w:rsidRPr="00A13C48">
        <w:rPr>
          <w:rFonts w:ascii="Poppins" w:hAnsi="Poppins" w:cs="Poppins"/>
          <w:sz w:val="21"/>
          <w:szCs w:val="21"/>
        </w:rPr>
        <w:t>a number of</w:t>
      </w:r>
      <w:proofErr w:type="gramEnd"/>
      <w:r w:rsidRPr="00A13C48">
        <w:rPr>
          <w:rFonts w:ascii="Poppins" w:hAnsi="Poppins" w:cs="Poppins"/>
          <w:sz w:val="21"/>
          <w:szCs w:val="21"/>
        </w:rPr>
        <w:t xml:space="preserve"> local buildings and provides an income that can be used to support the Trust’s wider purposes.  </w:t>
      </w:r>
    </w:p>
    <w:p w14:paraId="31843510" w14:textId="77777777" w:rsidR="001B7303" w:rsidRPr="00A13C48" w:rsidRDefault="001B7303" w:rsidP="001B7303">
      <w:pPr>
        <w:rPr>
          <w:rFonts w:ascii="Poppins" w:hAnsi="Poppins" w:cs="Poppins"/>
        </w:rPr>
      </w:pPr>
      <w:r w:rsidRPr="00A13C48">
        <w:rPr>
          <w:rFonts w:ascii="Poppins" w:hAnsi="Poppins" w:cs="Poppins"/>
        </w:rPr>
        <w:br w:type="page"/>
      </w:r>
    </w:p>
    <w:tbl>
      <w:tblPr>
        <w:tblW w:w="973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3430"/>
        <w:gridCol w:w="2225"/>
        <w:gridCol w:w="2101"/>
        <w:gridCol w:w="1979"/>
      </w:tblGrid>
      <w:tr w:rsidR="00A13C48" w:rsidRPr="00A13C48" w14:paraId="34C89AAE" w14:textId="77777777" w:rsidTr="00B071B5">
        <w:tc>
          <w:tcPr>
            <w:tcW w:w="3430" w:type="dxa"/>
            <w:tcBorders>
              <w:top w:val="single" w:sz="12" w:space="0" w:color="auto"/>
              <w:left w:val="single" w:sz="12" w:space="0" w:color="auto"/>
              <w:bottom w:val="nil"/>
              <w:right w:val="nil"/>
            </w:tcBorders>
          </w:tcPr>
          <w:p w14:paraId="4777272A" w14:textId="77777777" w:rsidR="008B60E2" w:rsidRPr="00A13C48" w:rsidRDefault="008B60E2" w:rsidP="00B071B5">
            <w:pPr>
              <w:rPr>
                <w:rFonts w:ascii="Poppins" w:hAnsi="Poppins" w:cs="Poppins"/>
                <w:b/>
                <w:sz w:val="20"/>
                <w:szCs w:val="20"/>
                <w:lang w:val="x-none"/>
              </w:rPr>
            </w:pPr>
            <w:bookmarkStart w:id="0" w:name="_Hlk31288511"/>
          </w:p>
          <w:p w14:paraId="61476712" w14:textId="27D5BDA6" w:rsidR="00DA494A" w:rsidRPr="00A13C48" w:rsidRDefault="00DA494A" w:rsidP="00DA494A">
            <w:pPr>
              <w:jc w:val="right"/>
              <w:rPr>
                <w:rFonts w:ascii="Poppins" w:hAnsi="Poppins" w:cs="Poppins"/>
                <w:b/>
                <w:sz w:val="20"/>
                <w:szCs w:val="20"/>
                <w:lang w:val="x-none"/>
              </w:rPr>
            </w:pPr>
          </w:p>
        </w:tc>
        <w:tc>
          <w:tcPr>
            <w:tcW w:w="6305" w:type="dxa"/>
            <w:gridSpan w:val="3"/>
            <w:tcBorders>
              <w:top w:val="single" w:sz="12" w:space="0" w:color="auto"/>
              <w:left w:val="nil"/>
              <w:bottom w:val="nil"/>
              <w:right w:val="single" w:sz="12" w:space="0" w:color="auto"/>
            </w:tcBorders>
            <w:hideMark/>
          </w:tcPr>
          <w:p w14:paraId="7AB73DCB" w14:textId="77777777" w:rsidR="008B60E2" w:rsidRPr="00A13C48" w:rsidRDefault="008B60E2" w:rsidP="00B071B5">
            <w:pPr>
              <w:rPr>
                <w:rFonts w:ascii="Poppins" w:hAnsi="Poppins" w:cs="Poppins"/>
                <w:noProof/>
                <w:sz w:val="20"/>
                <w:szCs w:val="20"/>
              </w:rPr>
            </w:pPr>
          </w:p>
          <w:p w14:paraId="2A4E4143" w14:textId="23D5011F" w:rsidR="008A00AB" w:rsidRPr="00A13C48" w:rsidRDefault="00DA494A" w:rsidP="00DA494A">
            <w:pPr>
              <w:jc w:val="right"/>
              <w:rPr>
                <w:rFonts w:ascii="Poppins" w:hAnsi="Poppins" w:cs="Poppins"/>
                <w:noProof/>
                <w:sz w:val="20"/>
                <w:szCs w:val="20"/>
              </w:rPr>
            </w:pPr>
            <w:r w:rsidRPr="00A13C48">
              <w:rPr>
                <w:rFonts w:ascii="Poppins" w:hAnsi="Poppins" w:cs="Poppins"/>
              </w:rPr>
              <w:fldChar w:fldCharType="begin"/>
            </w:r>
            <w:r w:rsidRPr="00A13C48">
              <w:rPr>
                <w:rFonts w:ascii="Poppins" w:hAnsi="Poppins" w:cs="Poppins"/>
              </w:rPr>
              <w:instrText xml:space="preserve"> INCLUDEPICTURE "C:\\Users\\mwilliamson\\Desktop\\GHA LOGO.png" \* MERGEFORMATINET </w:instrText>
            </w:r>
            <w:r w:rsidRPr="00A13C48">
              <w:rPr>
                <w:rFonts w:ascii="Poppins" w:hAnsi="Poppins" w:cs="Poppins"/>
              </w:rPr>
              <w:fldChar w:fldCharType="separate"/>
            </w:r>
            <w:r w:rsidR="00DC7674">
              <w:rPr>
                <w:rFonts w:ascii="Poppins" w:hAnsi="Poppins" w:cs="Poppins"/>
              </w:rPr>
              <w:fldChar w:fldCharType="begin"/>
            </w:r>
            <w:r w:rsidR="00DC7674">
              <w:rPr>
                <w:rFonts w:ascii="Poppins" w:hAnsi="Poppins" w:cs="Poppins"/>
              </w:rPr>
              <w:instrText xml:space="preserve"> </w:instrText>
            </w:r>
            <w:r w:rsidR="00DC7674">
              <w:rPr>
                <w:rFonts w:ascii="Poppins" w:hAnsi="Poppins" w:cs="Poppins"/>
              </w:rPr>
              <w:instrText>INCLUDEPICTURE  "C:\\Users\\mwilliamson\\Desktop\\GHA LOGO.png" \* MERGEFORMATINET</w:instrText>
            </w:r>
            <w:r w:rsidR="00DC7674">
              <w:rPr>
                <w:rFonts w:ascii="Poppins" w:hAnsi="Poppins" w:cs="Poppins"/>
              </w:rPr>
              <w:instrText xml:space="preserve"> </w:instrText>
            </w:r>
            <w:r w:rsidR="00DC7674">
              <w:rPr>
                <w:rFonts w:ascii="Poppins" w:hAnsi="Poppins" w:cs="Poppins"/>
              </w:rPr>
              <w:fldChar w:fldCharType="separate"/>
            </w:r>
            <w:r w:rsidR="00DC7674">
              <w:rPr>
                <w:rFonts w:ascii="Poppins" w:hAnsi="Poppins" w:cs="Poppins"/>
              </w:rPr>
              <w:pict w14:anchorId="4DD94911">
                <v:shape id="_x0000_i1027" type="#_x0000_t75" style="width:69.5pt;height:69.5pt">
                  <v:imagedata r:id="rId12" r:href="rId19"/>
                </v:shape>
              </w:pict>
            </w:r>
            <w:r w:rsidR="00DC7674">
              <w:rPr>
                <w:rFonts w:ascii="Poppins" w:hAnsi="Poppins" w:cs="Poppins"/>
              </w:rPr>
              <w:fldChar w:fldCharType="end"/>
            </w:r>
            <w:r w:rsidRPr="00A13C48">
              <w:rPr>
                <w:rFonts w:ascii="Poppins" w:hAnsi="Poppins" w:cs="Poppins"/>
              </w:rPr>
              <w:fldChar w:fldCharType="end"/>
            </w:r>
          </w:p>
          <w:p w14:paraId="0B4A19B3" w14:textId="32619380" w:rsidR="008A00AB" w:rsidRPr="00A13C48" w:rsidRDefault="008A00AB" w:rsidP="00B071B5">
            <w:pPr>
              <w:rPr>
                <w:rFonts w:ascii="Poppins" w:hAnsi="Poppins" w:cs="Poppins"/>
                <w:b/>
                <w:bCs/>
                <w:sz w:val="20"/>
                <w:szCs w:val="20"/>
                <w:lang w:val="x-none"/>
              </w:rPr>
            </w:pPr>
          </w:p>
        </w:tc>
      </w:tr>
      <w:tr w:rsidR="00A13C48" w:rsidRPr="00A13C48" w14:paraId="2F5D555D" w14:textId="77777777" w:rsidTr="00B071B5">
        <w:trPr>
          <w:trHeight w:val="125"/>
        </w:trPr>
        <w:tc>
          <w:tcPr>
            <w:tcW w:w="9735" w:type="dxa"/>
            <w:gridSpan w:val="4"/>
            <w:tcBorders>
              <w:top w:val="nil"/>
              <w:left w:val="single" w:sz="12" w:space="0" w:color="auto"/>
              <w:bottom w:val="nil"/>
              <w:right w:val="single" w:sz="12" w:space="0" w:color="auto"/>
            </w:tcBorders>
          </w:tcPr>
          <w:p w14:paraId="0EE2D6F6" w14:textId="77777777" w:rsidR="008B60E2" w:rsidRPr="00A13C48" w:rsidRDefault="008B60E2" w:rsidP="00B071B5">
            <w:pPr>
              <w:rPr>
                <w:rFonts w:ascii="Poppins" w:hAnsi="Poppins" w:cs="Poppins"/>
                <w:sz w:val="20"/>
                <w:szCs w:val="20"/>
                <w:lang w:val="x-none"/>
              </w:rPr>
            </w:pPr>
          </w:p>
        </w:tc>
      </w:tr>
      <w:tr w:rsidR="00A13C48" w:rsidRPr="00A13C48" w14:paraId="118C61A4" w14:textId="77777777" w:rsidTr="00B071B5">
        <w:tc>
          <w:tcPr>
            <w:tcW w:w="5655" w:type="dxa"/>
            <w:gridSpan w:val="2"/>
            <w:tcBorders>
              <w:top w:val="nil"/>
              <w:left w:val="single" w:sz="12" w:space="0" w:color="auto"/>
              <w:bottom w:val="nil"/>
              <w:right w:val="nil"/>
            </w:tcBorders>
            <w:shd w:val="clear" w:color="auto" w:fill="000000" w:themeFill="text1"/>
          </w:tcPr>
          <w:p w14:paraId="4BA93D06" w14:textId="77777777" w:rsidR="008B60E2" w:rsidRPr="00A13C48" w:rsidRDefault="008B60E2" w:rsidP="008B60E2">
            <w:pPr>
              <w:jc w:val="center"/>
              <w:rPr>
                <w:rFonts w:ascii="Poppins" w:hAnsi="Poppins" w:cs="Poppins"/>
                <w:b/>
                <w:bCs/>
                <w:sz w:val="27"/>
                <w:szCs w:val="27"/>
              </w:rPr>
            </w:pPr>
          </w:p>
          <w:p w14:paraId="2AA09AE4" w14:textId="20252280" w:rsidR="008B60E2" w:rsidRPr="00A13C48" w:rsidRDefault="008B60E2" w:rsidP="008B60E2">
            <w:pPr>
              <w:jc w:val="center"/>
              <w:rPr>
                <w:rFonts w:ascii="Poppins" w:hAnsi="Poppins" w:cs="Poppins"/>
                <w:b/>
                <w:bCs/>
                <w:sz w:val="27"/>
                <w:szCs w:val="27"/>
              </w:rPr>
            </w:pPr>
            <w:r w:rsidRPr="00A13C48">
              <w:rPr>
                <w:rFonts w:ascii="Poppins" w:hAnsi="Poppins" w:cs="Poppins"/>
                <w:b/>
                <w:bCs/>
                <w:sz w:val="27"/>
                <w:szCs w:val="27"/>
              </w:rPr>
              <w:t>MINUTE SECRETARY</w:t>
            </w:r>
            <w:r w:rsidRPr="00A13C48">
              <w:rPr>
                <w:rFonts w:ascii="Poppins" w:hAnsi="Poppins" w:cs="Poppins"/>
              </w:rPr>
              <w:br/>
            </w:r>
            <w:r w:rsidRPr="00A13C48">
              <w:rPr>
                <w:rFonts w:ascii="Poppins" w:hAnsi="Poppins" w:cs="Poppins"/>
                <w:b/>
                <w:bCs/>
                <w:sz w:val="27"/>
                <w:szCs w:val="27"/>
              </w:rPr>
              <w:t>(138 HOURS PER ANNUM)</w:t>
            </w:r>
          </w:p>
          <w:p w14:paraId="6E62E8F4" w14:textId="77777777" w:rsidR="008B60E2" w:rsidRPr="00A13C48" w:rsidRDefault="008B60E2" w:rsidP="008B60E2">
            <w:pPr>
              <w:jc w:val="center"/>
              <w:rPr>
                <w:rFonts w:ascii="Poppins" w:hAnsi="Poppins" w:cs="Poppins"/>
                <w:b/>
                <w:sz w:val="27"/>
                <w:szCs w:val="27"/>
              </w:rPr>
            </w:pPr>
          </w:p>
        </w:tc>
        <w:tc>
          <w:tcPr>
            <w:tcW w:w="4080" w:type="dxa"/>
            <w:gridSpan w:val="2"/>
            <w:tcBorders>
              <w:top w:val="nil"/>
              <w:left w:val="nil"/>
              <w:bottom w:val="nil"/>
              <w:right w:val="single" w:sz="12" w:space="0" w:color="auto"/>
            </w:tcBorders>
            <w:shd w:val="clear" w:color="auto" w:fill="808080" w:themeFill="background1" w:themeFillShade="80"/>
          </w:tcPr>
          <w:p w14:paraId="638FC775" w14:textId="77777777" w:rsidR="008B60E2" w:rsidRPr="00A13C48" w:rsidRDefault="008B60E2" w:rsidP="00B071B5">
            <w:pPr>
              <w:rPr>
                <w:rFonts w:ascii="Poppins" w:hAnsi="Poppins" w:cs="Poppins"/>
                <w:b/>
                <w:sz w:val="20"/>
                <w:szCs w:val="20"/>
              </w:rPr>
            </w:pPr>
          </w:p>
          <w:p w14:paraId="1DE3C639" w14:textId="77777777" w:rsidR="008B60E2" w:rsidRPr="00A13C48" w:rsidRDefault="008B60E2" w:rsidP="00B071B5">
            <w:pPr>
              <w:rPr>
                <w:rFonts w:ascii="Poppins" w:hAnsi="Poppins" w:cs="Poppins"/>
                <w:b/>
                <w:sz w:val="20"/>
                <w:szCs w:val="20"/>
              </w:rPr>
            </w:pPr>
            <w:r w:rsidRPr="00A13C48">
              <w:rPr>
                <w:rFonts w:ascii="Poppins" w:hAnsi="Poppins" w:cs="Poppins"/>
                <w:b/>
                <w:sz w:val="20"/>
                <w:szCs w:val="20"/>
              </w:rPr>
              <w:t>EVH GRADE 5 (Spinal points PA13-16)</w:t>
            </w:r>
            <w:r w:rsidRPr="00A13C48">
              <w:rPr>
                <w:rFonts w:ascii="Poppins" w:hAnsi="Poppins" w:cs="Poppins"/>
                <w:b/>
                <w:sz w:val="20"/>
                <w:szCs w:val="20"/>
              </w:rPr>
              <w:br/>
              <w:t>£30,250 - £33,617 per annum</w:t>
            </w:r>
          </w:p>
          <w:p w14:paraId="46382FB4" w14:textId="77777777" w:rsidR="008B60E2" w:rsidRPr="00A13C48" w:rsidRDefault="008B60E2" w:rsidP="00B071B5">
            <w:pPr>
              <w:rPr>
                <w:rFonts w:ascii="Poppins" w:hAnsi="Poppins" w:cs="Poppins"/>
                <w:b/>
                <w:sz w:val="20"/>
                <w:szCs w:val="20"/>
                <w:lang w:val="it-IT"/>
              </w:rPr>
            </w:pPr>
            <w:r w:rsidRPr="00A13C48">
              <w:rPr>
                <w:rFonts w:ascii="Poppins" w:hAnsi="Poppins" w:cs="Poppins"/>
                <w:b/>
                <w:sz w:val="20"/>
                <w:szCs w:val="20"/>
                <w:lang w:val="it-IT"/>
              </w:rPr>
              <w:t>(£2,294 - £2549 per annum (pro-rata))</w:t>
            </w:r>
          </w:p>
          <w:p w14:paraId="748AF2AA" w14:textId="77777777" w:rsidR="008B60E2" w:rsidRPr="00A13C48" w:rsidRDefault="008B60E2" w:rsidP="00B071B5">
            <w:pPr>
              <w:rPr>
                <w:rFonts w:ascii="Poppins" w:hAnsi="Poppins" w:cs="Poppins"/>
                <w:b/>
                <w:sz w:val="20"/>
                <w:szCs w:val="20"/>
                <w:lang w:val="it-IT"/>
              </w:rPr>
            </w:pPr>
          </w:p>
        </w:tc>
      </w:tr>
      <w:tr w:rsidR="00A13C48" w:rsidRPr="00A13C48" w14:paraId="030B667C" w14:textId="77777777" w:rsidTr="00B071B5">
        <w:tc>
          <w:tcPr>
            <w:tcW w:w="9735" w:type="dxa"/>
            <w:gridSpan w:val="4"/>
            <w:tcBorders>
              <w:top w:val="nil"/>
              <w:left w:val="single" w:sz="12" w:space="0" w:color="auto"/>
              <w:bottom w:val="nil"/>
              <w:right w:val="single" w:sz="12" w:space="0" w:color="auto"/>
            </w:tcBorders>
          </w:tcPr>
          <w:p w14:paraId="518A8A0C" w14:textId="77777777" w:rsidR="008B60E2" w:rsidRPr="00A13C48" w:rsidRDefault="008B60E2" w:rsidP="00B071B5">
            <w:pPr>
              <w:rPr>
                <w:rFonts w:ascii="Poppins" w:hAnsi="Poppins" w:cs="Poppins"/>
                <w:sz w:val="20"/>
                <w:szCs w:val="20"/>
                <w:lang w:val="x-none"/>
              </w:rPr>
            </w:pPr>
          </w:p>
          <w:p w14:paraId="4ADED469" w14:textId="77777777" w:rsidR="008B60E2" w:rsidRPr="00A13C48" w:rsidRDefault="008B60E2" w:rsidP="00B071B5">
            <w:pPr>
              <w:rPr>
                <w:rFonts w:ascii="Poppins" w:hAnsi="Poppins" w:cs="Poppins"/>
                <w:sz w:val="20"/>
                <w:szCs w:val="20"/>
              </w:rPr>
            </w:pPr>
            <w:r w:rsidRPr="00A13C48">
              <w:rPr>
                <w:rFonts w:ascii="Poppins" w:hAnsi="Poppins" w:cs="Poppins"/>
                <w:sz w:val="20"/>
                <w:szCs w:val="20"/>
              </w:rPr>
              <w:t xml:space="preserve">Govanhill Housing Association provides a comprehensive range of services focused on the needs of tenants and owner occupiers in the Govanhill and Merrylee communities.  We carry out acquisition and improvement of tenemental stock as well as delivering a new build programme. We work closely with our subsidiary company, Govanhill Community Development Trust, whose community development and regeneration services complement our own role as a social landlord. </w:t>
            </w:r>
            <w:r w:rsidRPr="00A13C48">
              <w:rPr>
                <w:rFonts w:ascii="Poppins" w:hAnsi="Poppins" w:cs="Poppins"/>
                <w:sz w:val="20"/>
                <w:szCs w:val="20"/>
              </w:rPr>
              <w:br/>
            </w:r>
          </w:p>
          <w:p w14:paraId="6187A91E" w14:textId="77777777" w:rsidR="008B60E2" w:rsidRPr="00A13C48" w:rsidRDefault="008B60E2" w:rsidP="00B071B5">
            <w:pPr>
              <w:rPr>
                <w:rFonts w:ascii="Poppins" w:hAnsi="Poppins" w:cs="Poppins"/>
                <w:sz w:val="20"/>
                <w:szCs w:val="20"/>
                <w:lang w:val="x-none"/>
              </w:rPr>
            </w:pPr>
            <w:r w:rsidRPr="00A13C48">
              <w:rPr>
                <w:rFonts w:ascii="Poppins" w:hAnsi="Poppins" w:cs="Poppins"/>
                <w:sz w:val="20"/>
                <w:szCs w:val="20"/>
              </w:rPr>
              <w:t>We are seeking an experienced Minute Secretary to provide accurate minutes of all Committee and Sub-Committee Meetings for the Association and its wholly owned subsidiary Govanhill Community Development Trust.</w:t>
            </w:r>
          </w:p>
          <w:p w14:paraId="2C6FD019" w14:textId="77777777" w:rsidR="008B60E2" w:rsidRPr="00A13C48" w:rsidRDefault="008B60E2" w:rsidP="00B071B5">
            <w:pPr>
              <w:rPr>
                <w:rFonts w:ascii="Poppins" w:hAnsi="Poppins" w:cs="Poppins"/>
                <w:sz w:val="20"/>
                <w:szCs w:val="20"/>
                <w:lang w:val="x-none"/>
              </w:rPr>
            </w:pPr>
          </w:p>
          <w:p w14:paraId="588F0DA5" w14:textId="77777777" w:rsidR="008B60E2" w:rsidRPr="00A13C48" w:rsidRDefault="008B60E2" w:rsidP="00B071B5">
            <w:pPr>
              <w:rPr>
                <w:rFonts w:ascii="Poppins" w:hAnsi="Poppins" w:cs="Poppins"/>
                <w:sz w:val="20"/>
                <w:szCs w:val="20"/>
              </w:rPr>
            </w:pPr>
            <w:r w:rsidRPr="00A13C48">
              <w:rPr>
                <w:rFonts w:ascii="Poppins" w:hAnsi="Poppins" w:cs="Poppins"/>
                <w:sz w:val="20"/>
                <w:szCs w:val="20"/>
              </w:rPr>
              <w:t xml:space="preserve">Availability to work during the evening is essential as this is when most meetings take place.  It is expected that the postholder will attend meetings in person and work from home when producing a record of meetings, although alternative arrangements can be made.  The Minute Secretary will work a maximum of 138 hours per </w:t>
            </w:r>
            <w:proofErr w:type="gramStart"/>
            <w:r w:rsidRPr="00A13C48">
              <w:rPr>
                <w:rFonts w:ascii="Poppins" w:hAnsi="Poppins" w:cs="Poppins"/>
                <w:sz w:val="20"/>
                <w:szCs w:val="20"/>
              </w:rPr>
              <w:t>annum</w:t>
            </w:r>
            <w:proofErr w:type="gramEnd"/>
            <w:r w:rsidRPr="00A13C48">
              <w:rPr>
                <w:rFonts w:ascii="Poppins" w:hAnsi="Poppins" w:cs="Poppins"/>
                <w:sz w:val="20"/>
                <w:szCs w:val="20"/>
              </w:rPr>
              <w:t xml:space="preserve"> and payment will be made on a pro-rata basis.</w:t>
            </w:r>
            <w:r w:rsidRPr="00A13C48">
              <w:rPr>
                <w:rFonts w:ascii="Poppins" w:hAnsi="Poppins" w:cs="Poppins"/>
              </w:rPr>
              <w:br/>
            </w:r>
          </w:p>
        </w:tc>
      </w:tr>
      <w:tr w:rsidR="00A13C48" w:rsidRPr="00A13C48" w14:paraId="566AB4FF" w14:textId="77777777" w:rsidTr="00B071B5">
        <w:tc>
          <w:tcPr>
            <w:tcW w:w="7756" w:type="dxa"/>
            <w:gridSpan w:val="3"/>
            <w:tcBorders>
              <w:top w:val="dotted" w:sz="4" w:space="0" w:color="auto"/>
              <w:left w:val="single" w:sz="12" w:space="0" w:color="auto"/>
              <w:bottom w:val="single" w:sz="12" w:space="0" w:color="auto"/>
              <w:right w:val="nil"/>
            </w:tcBorders>
          </w:tcPr>
          <w:p w14:paraId="676759F8" w14:textId="77777777" w:rsidR="008B60E2" w:rsidRPr="00A13C48" w:rsidRDefault="008B60E2" w:rsidP="00B071B5">
            <w:pPr>
              <w:rPr>
                <w:rFonts w:ascii="Poppins" w:hAnsi="Poppins" w:cs="Poppins"/>
                <w:sz w:val="20"/>
                <w:szCs w:val="20"/>
              </w:rPr>
            </w:pPr>
            <w:r w:rsidRPr="00A13C48">
              <w:rPr>
                <w:rFonts w:ascii="Poppins" w:hAnsi="Poppins" w:cs="Poppins"/>
                <w:sz w:val="20"/>
                <w:szCs w:val="20"/>
              </w:rPr>
              <w:t xml:space="preserve">If you share our commitment to providing excellent services to our customers in Govanhill and Merrylee and would enjoy working within this diverse community, you can find further information in the Application Pack which can be obtained from </w:t>
            </w:r>
            <w:r w:rsidRPr="00A13C48">
              <w:rPr>
                <w:rFonts w:ascii="Poppins" w:hAnsi="Poppins" w:cs="Poppins"/>
                <w:b/>
                <w:sz w:val="20"/>
                <w:szCs w:val="20"/>
              </w:rPr>
              <w:t xml:space="preserve">our website: </w:t>
            </w:r>
            <w:hyperlink r:id="rId20" w:history="1">
              <w:r w:rsidRPr="00A13C48">
                <w:rPr>
                  <w:rStyle w:val="Hyperlink"/>
                  <w:rFonts w:ascii="Poppins" w:hAnsi="Poppins" w:cs="Poppins"/>
                  <w:color w:val="auto"/>
                  <w:sz w:val="20"/>
                  <w:szCs w:val="20"/>
                </w:rPr>
                <w:t>www.govanhillha.org</w:t>
              </w:r>
            </w:hyperlink>
            <w:r w:rsidRPr="00A13C48">
              <w:rPr>
                <w:rFonts w:ascii="Poppins" w:hAnsi="Poppins" w:cs="Poppins"/>
                <w:b/>
                <w:sz w:val="20"/>
                <w:szCs w:val="20"/>
              </w:rPr>
              <w:t xml:space="preserve"> </w:t>
            </w:r>
            <w:r w:rsidRPr="00A13C48">
              <w:rPr>
                <w:rFonts w:ascii="Poppins" w:hAnsi="Poppins" w:cs="Poppins"/>
                <w:sz w:val="20"/>
                <w:szCs w:val="20"/>
              </w:rPr>
              <w:t>or contact:</w:t>
            </w:r>
            <w:r w:rsidRPr="00A13C48">
              <w:rPr>
                <w:rFonts w:ascii="Poppins" w:hAnsi="Poppins" w:cs="Poppins"/>
                <w:sz w:val="20"/>
                <w:szCs w:val="20"/>
              </w:rPr>
              <w:tab/>
            </w:r>
          </w:p>
          <w:p w14:paraId="02F35E69" w14:textId="77777777" w:rsidR="008B60E2" w:rsidRPr="00A13C48" w:rsidRDefault="008B60E2" w:rsidP="00B071B5">
            <w:pPr>
              <w:rPr>
                <w:rFonts w:ascii="Poppins" w:hAnsi="Poppins" w:cs="Poppins"/>
                <w:b/>
                <w:sz w:val="20"/>
                <w:szCs w:val="20"/>
              </w:rPr>
            </w:pPr>
          </w:p>
          <w:p w14:paraId="4D79880F" w14:textId="77777777" w:rsidR="008B60E2" w:rsidRPr="00A13C48" w:rsidRDefault="008B60E2" w:rsidP="00B071B5">
            <w:pPr>
              <w:rPr>
                <w:rFonts w:ascii="Poppins" w:hAnsi="Poppins" w:cs="Poppins"/>
                <w:b/>
                <w:sz w:val="20"/>
                <w:szCs w:val="20"/>
              </w:rPr>
            </w:pPr>
            <w:r w:rsidRPr="00A13C48">
              <w:rPr>
                <w:rFonts w:ascii="Poppins" w:hAnsi="Poppins" w:cs="Poppins"/>
                <w:b/>
                <w:sz w:val="20"/>
                <w:szCs w:val="20"/>
              </w:rPr>
              <w:t>GOVANHILL HOUSING ASSOCIATION, Samaritan House, 79 Coplaw Street, Glasgow G42 7JG</w:t>
            </w:r>
          </w:p>
          <w:p w14:paraId="4A657DD8" w14:textId="77777777" w:rsidR="008B60E2" w:rsidRPr="00A13C48" w:rsidRDefault="008B60E2" w:rsidP="00B071B5">
            <w:pPr>
              <w:rPr>
                <w:rFonts w:ascii="Poppins" w:hAnsi="Poppins" w:cs="Poppins"/>
                <w:b/>
                <w:sz w:val="20"/>
                <w:szCs w:val="20"/>
              </w:rPr>
            </w:pPr>
            <w:r w:rsidRPr="00A13C48">
              <w:rPr>
                <w:rFonts w:ascii="Poppins" w:hAnsi="Poppins" w:cs="Poppins"/>
                <w:b/>
                <w:sz w:val="20"/>
                <w:szCs w:val="20"/>
              </w:rPr>
              <w:t xml:space="preserve">Telephone: 0141- 636 3626 Email: </w:t>
            </w:r>
            <w:hyperlink r:id="rId21" w:history="1">
              <w:r w:rsidRPr="00A13C48">
                <w:rPr>
                  <w:rStyle w:val="Hyperlink"/>
                  <w:rFonts w:ascii="Poppins" w:hAnsi="Poppins" w:cs="Poppins"/>
                  <w:color w:val="auto"/>
                  <w:sz w:val="20"/>
                  <w:szCs w:val="20"/>
                </w:rPr>
                <w:t>recruitment@govanhillha.org</w:t>
              </w:r>
            </w:hyperlink>
            <w:r w:rsidRPr="00A13C48">
              <w:rPr>
                <w:rFonts w:ascii="Poppins" w:hAnsi="Poppins" w:cs="Poppins"/>
                <w:b/>
                <w:sz w:val="20"/>
                <w:szCs w:val="20"/>
              </w:rPr>
              <w:t xml:space="preserve">     </w:t>
            </w:r>
          </w:p>
          <w:p w14:paraId="3299A282" w14:textId="294C4050" w:rsidR="008B60E2" w:rsidRPr="00A13C48" w:rsidRDefault="008B60E2" w:rsidP="00B071B5">
            <w:pPr>
              <w:rPr>
                <w:rFonts w:ascii="Poppins" w:hAnsi="Poppins" w:cs="Poppins"/>
                <w:b/>
                <w:sz w:val="20"/>
                <w:szCs w:val="20"/>
              </w:rPr>
            </w:pPr>
            <w:r w:rsidRPr="00A13C48">
              <w:rPr>
                <w:rFonts w:ascii="Poppins" w:hAnsi="Poppins" w:cs="Poppins"/>
                <w:b/>
                <w:sz w:val="20"/>
                <w:szCs w:val="20"/>
              </w:rPr>
              <w:t xml:space="preserve">Closing date: </w:t>
            </w:r>
            <w:r w:rsidR="00DA494A" w:rsidRPr="00A13C48">
              <w:rPr>
                <w:rFonts w:ascii="Poppins" w:hAnsi="Poppins" w:cs="Poppins"/>
                <w:b/>
                <w:sz w:val="20"/>
                <w:szCs w:val="20"/>
              </w:rPr>
              <w:t>Tuesday 7</w:t>
            </w:r>
            <w:r w:rsidR="00DA494A" w:rsidRPr="00A13C48">
              <w:rPr>
                <w:rFonts w:ascii="Poppins" w:hAnsi="Poppins" w:cs="Poppins"/>
                <w:b/>
                <w:sz w:val="20"/>
                <w:szCs w:val="20"/>
                <w:vertAlign w:val="superscript"/>
              </w:rPr>
              <w:t>th</w:t>
            </w:r>
            <w:r w:rsidR="00DA494A" w:rsidRPr="00A13C48">
              <w:rPr>
                <w:rFonts w:ascii="Poppins" w:hAnsi="Poppins" w:cs="Poppins"/>
                <w:b/>
                <w:sz w:val="20"/>
                <w:szCs w:val="20"/>
              </w:rPr>
              <w:t xml:space="preserve"> October</w:t>
            </w:r>
            <w:r w:rsidRPr="00A13C48">
              <w:rPr>
                <w:rFonts w:ascii="Poppins" w:hAnsi="Poppins" w:cs="Poppins"/>
                <w:b/>
                <w:sz w:val="20"/>
                <w:szCs w:val="20"/>
              </w:rPr>
              <w:t xml:space="preserve"> at 10am</w:t>
            </w:r>
          </w:p>
          <w:p w14:paraId="4AFC234D" w14:textId="5626D8E3" w:rsidR="008B60E2" w:rsidRPr="00A13C48" w:rsidRDefault="008B60E2" w:rsidP="00B071B5">
            <w:pPr>
              <w:rPr>
                <w:rFonts w:ascii="Poppins" w:hAnsi="Poppins" w:cs="Poppins"/>
                <w:b/>
                <w:sz w:val="20"/>
                <w:szCs w:val="20"/>
              </w:rPr>
            </w:pPr>
            <w:r w:rsidRPr="00A13C48">
              <w:rPr>
                <w:rFonts w:ascii="Poppins" w:hAnsi="Poppins" w:cs="Poppins"/>
                <w:b/>
                <w:sz w:val="20"/>
                <w:szCs w:val="20"/>
              </w:rPr>
              <w:t xml:space="preserve">Interview Date: Thursday </w:t>
            </w:r>
            <w:r w:rsidR="00086ABB" w:rsidRPr="00A13C48">
              <w:rPr>
                <w:rFonts w:ascii="Poppins" w:hAnsi="Poppins" w:cs="Poppins"/>
                <w:b/>
                <w:sz w:val="20"/>
                <w:szCs w:val="20"/>
              </w:rPr>
              <w:t>30th</w:t>
            </w:r>
            <w:r w:rsidRPr="00A13C48">
              <w:rPr>
                <w:rFonts w:ascii="Poppins" w:hAnsi="Poppins" w:cs="Poppins"/>
                <w:b/>
                <w:sz w:val="20"/>
                <w:szCs w:val="20"/>
              </w:rPr>
              <w:t xml:space="preserve"> October</w:t>
            </w:r>
          </w:p>
          <w:p w14:paraId="45E32527" w14:textId="77777777" w:rsidR="008B60E2" w:rsidRPr="00A13C48" w:rsidRDefault="008B60E2" w:rsidP="00B071B5">
            <w:pPr>
              <w:rPr>
                <w:rFonts w:ascii="Poppins" w:hAnsi="Poppins" w:cs="Poppins"/>
                <w:b/>
                <w:sz w:val="20"/>
                <w:szCs w:val="20"/>
              </w:rPr>
            </w:pPr>
            <w:r w:rsidRPr="00A13C48">
              <w:rPr>
                <w:rFonts w:ascii="Poppins" w:hAnsi="Poppins" w:cs="Poppins"/>
                <w:b/>
                <w:sz w:val="20"/>
                <w:szCs w:val="20"/>
              </w:rPr>
              <w:tab/>
            </w:r>
          </w:p>
          <w:p w14:paraId="36151D63" w14:textId="77777777" w:rsidR="008B60E2" w:rsidRPr="00A13C48" w:rsidRDefault="008B60E2" w:rsidP="00B071B5">
            <w:pPr>
              <w:rPr>
                <w:rFonts w:ascii="Poppins" w:hAnsi="Poppins" w:cs="Poppins"/>
                <w:b/>
                <w:sz w:val="20"/>
                <w:szCs w:val="20"/>
              </w:rPr>
            </w:pPr>
            <w:r w:rsidRPr="00A13C48">
              <w:rPr>
                <w:rFonts w:ascii="Poppins" w:hAnsi="Poppins" w:cs="Poppins"/>
                <w:b/>
                <w:sz w:val="20"/>
                <w:szCs w:val="20"/>
              </w:rPr>
              <w:t xml:space="preserve">EVH conditions of service will apply.   </w:t>
            </w:r>
          </w:p>
          <w:p w14:paraId="63153F19" w14:textId="77777777" w:rsidR="008B60E2" w:rsidRPr="00A13C48" w:rsidRDefault="008B60E2" w:rsidP="00B071B5">
            <w:pPr>
              <w:rPr>
                <w:rFonts w:ascii="Poppins" w:hAnsi="Poppins" w:cs="Poppins"/>
                <w:i/>
                <w:sz w:val="20"/>
                <w:szCs w:val="20"/>
              </w:rPr>
            </w:pPr>
            <w:r w:rsidRPr="00A13C48">
              <w:rPr>
                <w:rFonts w:ascii="Poppins" w:hAnsi="Poppins" w:cs="Poppins"/>
                <w:i/>
                <w:sz w:val="20"/>
                <w:szCs w:val="20"/>
              </w:rPr>
              <w:t xml:space="preserve">Govanhill Housing Association is committed to Equality of Opportunities and welcomes applications from all sections of the community. </w:t>
            </w:r>
          </w:p>
          <w:p w14:paraId="41227DA5" w14:textId="77777777" w:rsidR="008B60E2" w:rsidRPr="00A13C48" w:rsidRDefault="008B60E2" w:rsidP="00B071B5">
            <w:pPr>
              <w:rPr>
                <w:rFonts w:ascii="Poppins" w:hAnsi="Poppins" w:cs="Poppins"/>
                <w:sz w:val="20"/>
                <w:szCs w:val="20"/>
                <w:lang w:val="x-none"/>
              </w:rPr>
            </w:pPr>
          </w:p>
        </w:tc>
        <w:tc>
          <w:tcPr>
            <w:tcW w:w="1979" w:type="dxa"/>
            <w:tcBorders>
              <w:top w:val="dotted" w:sz="4" w:space="0" w:color="auto"/>
              <w:left w:val="nil"/>
              <w:bottom w:val="single" w:sz="12" w:space="0" w:color="auto"/>
              <w:right w:val="single" w:sz="12" w:space="0" w:color="auto"/>
            </w:tcBorders>
          </w:tcPr>
          <w:p w14:paraId="633AFB6E" w14:textId="77777777" w:rsidR="008B60E2" w:rsidRPr="00A13C48" w:rsidRDefault="008B60E2" w:rsidP="00B071B5">
            <w:pPr>
              <w:rPr>
                <w:rFonts w:ascii="Poppins" w:hAnsi="Poppins" w:cs="Poppins"/>
                <w:sz w:val="20"/>
                <w:szCs w:val="20"/>
                <w:lang w:val="x-none"/>
              </w:rPr>
            </w:pPr>
          </w:p>
          <w:p w14:paraId="68CC98A7" w14:textId="77777777" w:rsidR="008B60E2" w:rsidRPr="00A13C48" w:rsidRDefault="008B60E2" w:rsidP="00B071B5">
            <w:pPr>
              <w:rPr>
                <w:rFonts w:ascii="Poppins" w:hAnsi="Poppins" w:cs="Poppins"/>
                <w:sz w:val="20"/>
                <w:szCs w:val="20"/>
                <w:lang w:val="x-none"/>
              </w:rPr>
            </w:pPr>
            <w:r w:rsidRPr="00A13C48">
              <w:rPr>
                <w:rFonts w:ascii="Poppins" w:hAnsi="Poppins" w:cs="Poppins"/>
                <w:noProof/>
                <w:sz w:val="20"/>
                <w:szCs w:val="20"/>
                <w:lang w:val="x-none"/>
              </w:rPr>
              <w:drawing>
                <wp:inline distT="0" distB="0" distL="0" distR="0" wp14:anchorId="5AEA8EC2" wp14:editId="73737C8B">
                  <wp:extent cx="784860" cy="403860"/>
                  <wp:effectExtent l="0" t="0" r="0" b="0"/>
                  <wp:docPr id="710515116"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4860" cy="403860"/>
                          </a:xfrm>
                          <a:prstGeom prst="rect">
                            <a:avLst/>
                          </a:prstGeom>
                          <a:noFill/>
                          <a:ln>
                            <a:noFill/>
                          </a:ln>
                        </pic:spPr>
                      </pic:pic>
                    </a:graphicData>
                  </a:graphic>
                </wp:inline>
              </w:drawing>
            </w:r>
          </w:p>
          <w:p w14:paraId="0C093BE0" w14:textId="77777777" w:rsidR="008B60E2" w:rsidRPr="00A13C48" w:rsidRDefault="008B60E2" w:rsidP="00B071B5">
            <w:pPr>
              <w:rPr>
                <w:rFonts w:ascii="Poppins" w:hAnsi="Poppins" w:cs="Poppins"/>
                <w:sz w:val="20"/>
                <w:szCs w:val="20"/>
                <w:lang w:val="x-none"/>
              </w:rPr>
            </w:pPr>
          </w:p>
          <w:p w14:paraId="594AC7DB" w14:textId="77777777" w:rsidR="008B60E2" w:rsidRPr="00A13C48" w:rsidRDefault="008B60E2" w:rsidP="00B071B5">
            <w:pPr>
              <w:rPr>
                <w:rFonts w:ascii="Poppins" w:hAnsi="Poppins" w:cs="Poppins"/>
                <w:sz w:val="20"/>
                <w:szCs w:val="20"/>
                <w:lang w:val="x-none"/>
              </w:rPr>
            </w:pPr>
          </w:p>
          <w:p w14:paraId="24E20157" w14:textId="77777777" w:rsidR="008B60E2" w:rsidRPr="00A13C48" w:rsidRDefault="008B60E2" w:rsidP="00B071B5">
            <w:pPr>
              <w:rPr>
                <w:rFonts w:ascii="Poppins" w:hAnsi="Poppins" w:cs="Poppins"/>
                <w:sz w:val="20"/>
                <w:szCs w:val="20"/>
                <w:lang w:val="x-none"/>
              </w:rPr>
            </w:pPr>
          </w:p>
          <w:p w14:paraId="0D5A25D9" w14:textId="77777777" w:rsidR="008B60E2" w:rsidRPr="00A13C48" w:rsidRDefault="008B60E2" w:rsidP="00B071B5">
            <w:pPr>
              <w:rPr>
                <w:rFonts w:ascii="Poppins" w:hAnsi="Poppins" w:cs="Poppins"/>
                <w:sz w:val="20"/>
                <w:szCs w:val="20"/>
                <w:lang w:val="x-none"/>
              </w:rPr>
            </w:pPr>
            <w:r w:rsidRPr="00A13C48">
              <w:rPr>
                <w:rFonts w:ascii="Poppins" w:hAnsi="Poppins" w:cs="Poppins"/>
                <w:noProof/>
                <w:sz w:val="20"/>
                <w:szCs w:val="20"/>
              </w:rPr>
              <w:drawing>
                <wp:inline distT="0" distB="0" distL="0" distR="0" wp14:anchorId="307DD90F" wp14:editId="66FCD1F7">
                  <wp:extent cx="1021080" cy="495300"/>
                  <wp:effectExtent l="0" t="0" r="7620" b="0"/>
                  <wp:docPr id="182694130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aphical user interface, text, application&#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021080" cy="495300"/>
                          </a:xfrm>
                          <a:prstGeom prst="rect">
                            <a:avLst/>
                          </a:prstGeom>
                          <a:noFill/>
                          <a:ln>
                            <a:noFill/>
                          </a:ln>
                        </pic:spPr>
                      </pic:pic>
                    </a:graphicData>
                  </a:graphic>
                </wp:inline>
              </w:drawing>
            </w:r>
          </w:p>
        </w:tc>
      </w:tr>
    </w:tbl>
    <w:p w14:paraId="2381D59A" w14:textId="007EE739" w:rsidR="00E358CB" w:rsidRPr="00A13C48" w:rsidRDefault="00E358CB">
      <w:pPr>
        <w:rPr>
          <w:rFonts w:ascii="Poppins" w:hAnsi="Poppins" w:cs="Poppins"/>
        </w:rPr>
      </w:pPr>
      <w:r w:rsidRPr="00A13C48">
        <w:rPr>
          <w:rFonts w:ascii="Poppins" w:hAnsi="Poppins" w:cs="Poppins"/>
        </w:rPr>
        <w:br w:type="page"/>
      </w:r>
    </w:p>
    <w:bookmarkEnd w:id="0"/>
    <w:p w14:paraId="661A1108" w14:textId="034AE9DC" w:rsidR="00EB07C6" w:rsidRPr="00A13C48" w:rsidRDefault="00EB07C6" w:rsidP="000256C3">
      <w:pPr>
        <w:ind w:left="-142"/>
        <w:rPr>
          <w:rFonts w:ascii="Poppins" w:hAnsi="Poppins" w:cs="Poppins"/>
          <w:b/>
          <w:bCs/>
          <w:sz w:val="23"/>
          <w:szCs w:val="23"/>
        </w:rPr>
      </w:pPr>
      <w:r w:rsidRPr="00A13C48">
        <w:rPr>
          <w:rFonts w:ascii="Poppins" w:hAnsi="Poppins" w:cs="Poppins"/>
          <w:b/>
          <w:bCs/>
          <w:sz w:val="36"/>
          <w:szCs w:val="36"/>
        </w:rPr>
        <w:lastRenderedPageBreak/>
        <w:t>Job Description</w:t>
      </w:r>
      <w:r w:rsidRPr="00A13C48">
        <w:rPr>
          <w:rFonts w:ascii="Poppins" w:hAnsi="Poppins" w:cs="Poppins"/>
          <w:b/>
          <w:bCs/>
          <w:sz w:val="23"/>
          <w:szCs w:val="23"/>
        </w:rPr>
        <w:t xml:space="preserve">    </w:t>
      </w:r>
      <w:r w:rsidRPr="00A13C48">
        <w:rPr>
          <w:rFonts w:ascii="Poppins" w:hAnsi="Poppins" w:cs="Poppins"/>
          <w:sz w:val="23"/>
          <w:szCs w:val="23"/>
        </w:rPr>
        <w:tab/>
      </w:r>
      <w:r w:rsidRPr="00A13C48">
        <w:rPr>
          <w:rFonts w:ascii="Poppins" w:hAnsi="Poppins" w:cs="Poppins"/>
          <w:b/>
          <w:bCs/>
          <w:sz w:val="23"/>
          <w:szCs w:val="23"/>
        </w:rPr>
        <w:t xml:space="preserve">         </w:t>
      </w:r>
      <w:r w:rsidRPr="00A13C48">
        <w:rPr>
          <w:rFonts w:ascii="Poppins" w:hAnsi="Poppins" w:cs="Poppins"/>
          <w:b/>
          <w:bCs/>
          <w:sz w:val="23"/>
          <w:szCs w:val="23"/>
        </w:rPr>
        <w:tab/>
      </w:r>
      <w:r w:rsidRPr="00A13C48">
        <w:rPr>
          <w:rFonts w:ascii="Poppins" w:hAnsi="Poppins" w:cs="Poppins"/>
          <w:b/>
          <w:bCs/>
          <w:sz w:val="23"/>
          <w:szCs w:val="23"/>
        </w:rPr>
        <w:tab/>
        <w:t xml:space="preserve">      </w:t>
      </w:r>
      <w:r w:rsidRPr="00A13C48">
        <w:rPr>
          <w:rFonts w:ascii="Poppins" w:hAnsi="Poppins" w:cs="Poppins"/>
          <w:sz w:val="23"/>
          <w:szCs w:val="23"/>
        </w:rPr>
        <w:tab/>
      </w:r>
      <w:r w:rsidRPr="00A13C48">
        <w:rPr>
          <w:rFonts w:ascii="Poppins" w:hAnsi="Poppins" w:cs="Poppins"/>
          <w:sz w:val="23"/>
          <w:szCs w:val="23"/>
        </w:rPr>
        <w:tab/>
      </w:r>
      <w:r w:rsidR="00673B2D" w:rsidRPr="00A13C48">
        <w:rPr>
          <w:rFonts w:ascii="Poppins" w:hAnsi="Poppins" w:cs="Poppins"/>
          <w:sz w:val="23"/>
          <w:szCs w:val="23"/>
        </w:rPr>
        <w:tab/>
      </w:r>
      <w:r w:rsidRPr="00A13C48">
        <w:rPr>
          <w:rFonts w:ascii="Poppins" w:hAnsi="Poppins" w:cs="Poppins"/>
          <w:b/>
          <w:bCs/>
          <w:sz w:val="23"/>
          <w:szCs w:val="23"/>
        </w:rPr>
        <w:t xml:space="preserve">   </w:t>
      </w:r>
      <w:r w:rsidR="00A13C48" w:rsidRPr="00A13C48">
        <w:rPr>
          <w:rFonts w:ascii="Poppins" w:hAnsi="Poppins" w:cs="Poppins"/>
        </w:rPr>
        <w:fldChar w:fldCharType="begin"/>
      </w:r>
      <w:r w:rsidR="00A13C48" w:rsidRPr="00A13C48">
        <w:rPr>
          <w:rFonts w:ascii="Poppins" w:hAnsi="Poppins" w:cs="Poppins"/>
        </w:rPr>
        <w:instrText xml:space="preserve"> INCLUDEPICTURE "C:\\Users\\mwilliamson\\Desktop\\GHA LOGO.png" \* MERGEFORMATINET </w:instrText>
      </w:r>
      <w:r w:rsidR="00A13C48" w:rsidRPr="00A13C48">
        <w:rPr>
          <w:rFonts w:ascii="Poppins" w:hAnsi="Poppins" w:cs="Poppins"/>
        </w:rPr>
        <w:fldChar w:fldCharType="separate"/>
      </w:r>
      <w:r w:rsidR="00DC7674">
        <w:rPr>
          <w:rFonts w:ascii="Poppins" w:hAnsi="Poppins" w:cs="Poppins"/>
        </w:rPr>
        <w:fldChar w:fldCharType="begin"/>
      </w:r>
      <w:r w:rsidR="00DC7674">
        <w:rPr>
          <w:rFonts w:ascii="Poppins" w:hAnsi="Poppins" w:cs="Poppins"/>
        </w:rPr>
        <w:instrText xml:space="preserve"> </w:instrText>
      </w:r>
      <w:r w:rsidR="00DC7674">
        <w:rPr>
          <w:rFonts w:ascii="Poppins" w:hAnsi="Poppins" w:cs="Poppins"/>
        </w:rPr>
        <w:instrText>INCLUDEPICTURE  "C:\\Users\\mwilliamson\\Desktop\\GHA LOGO.png" \* MERGEFORMATINET</w:instrText>
      </w:r>
      <w:r w:rsidR="00DC7674">
        <w:rPr>
          <w:rFonts w:ascii="Poppins" w:hAnsi="Poppins" w:cs="Poppins"/>
        </w:rPr>
        <w:instrText xml:space="preserve"> </w:instrText>
      </w:r>
      <w:r w:rsidR="00DC7674">
        <w:rPr>
          <w:rFonts w:ascii="Poppins" w:hAnsi="Poppins" w:cs="Poppins"/>
        </w:rPr>
        <w:fldChar w:fldCharType="separate"/>
      </w:r>
      <w:r w:rsidR="00DC7674">
        <w:rPr>
          <w:rFonts w:ascii="Poppins" w:hAnsi="Poppins" w:cs="Poppins"/>
        </w:rPr>
        <w:pict w14:anchorId="4C6E8B1D">
          <v:shape id="_x0000_i1028" type="#_x0000_t75" style="width:85.5pt;height:85.5pt">
            <v:imagedata r:id="rId12" r:href="rId25"/>
          </v:shape>
        </w:pict>
      </w:r>
      <w:r w:rsidR="00DC7674">
        <w:rPr>
          <w:rFonts w:ascii="Poppins" w:hAnsi="Poppins" w:cs="Poppins"/>
        </w:rPr>
        <w:fldChar w:fldCharType="end"/>
      </w:r>
      <w:r w:rsidR="00A13C48" w:rsidRPr="00A13C48">
        <w:rPr>
          <w:rFonts w:ascii="Poppins" w:hAnsi="Poppins" w:cs="Poppins"/>
        </w:rPr>
        <w:fldChar w:fldCharType="end"/>
      </w:r>
    </w:p>
    <w:p w14:paraId="1143E600" w14:textId="77777777" w:rsidR="00E161B4" w:rsidRPr="00A13C48" w:rsidRDefault="00E161B4" w:rsidP="000256C3">
      <w:pPr>
        <w:ind w:left="-142"/>
        <w:rPr>
          <w:rFonts w:ascii="Poppins" w:hAnsi="Poppins" w:cs="Poppins"/>
          <w:b/>
          <w:bCs/>
          <w:sz w:val="23"/>
          <w:szCs w:val="23"/>
        </w:rPr>
      </w:pPr>
    </w:p>
    <w:p w14:paraId="110C4669" w14:textId="77777777" w:rsidR="00EB07C6" w:rsidRPr="00A13C48" w:rsidRDefault="00EB07C6" w:rsidP="000256C3">
      <w:pPr>
        <w:ind w:left="-142"/>
        <w:jc w:val="both"/>
        <w:rPr>
          <w:rFonts w:ascii="Poppins" w:hAnsi="Poppins" w:cs="Poppins"/>
          <w:noProof/>
          <w:sz w:val="23"/>
          <w:szCs w:val="23"/>
        </w:rPr>
      </w:pPr>
    </w:p>
    <w:tbl>
      <w:tblPr>
        <w:tblW w:w="0" w:type="auto"/>
        <w:tblInd w:w="-34" w:type="dxa"/>
        <w:shd w:val="clear" w:color="auto" w:fill="FFFFFF"/>
        <w:tblLook w:val="04A0" w:firstRow="1" w:lastRow="0" w:firstColumn="1" w:lastColumn="0" w:noHBand="0" w:noVBand="1"/>
      </w:tblPr>
      <w:tblGrid>
        <w:gridCol w:w="2755"/>
        <w:gridCol w:w="6917"/>
      </w:tblGrid>
      <w:tr w:rsidR="00A13C48" w:rsidRPr="00A13C48" w14:paraId="72558698" w14:textId="77777777" w:rsidTr="00B071B5">
        <w:tc>
          <w:tcPr>
            <w:tcW w:w="2836" w:type="dxa"/>
            <w:shd w:val="clear" w:color="auto" w:fill="FFFFFF" w:themeFill="background1"/>
            <w:hideMark/>
          </w:tcPr>
          <w:p w14:paraId="1EF5F034" w14:textId="77777777" w:rsidR="00EB07C6" w:rsidRPr="00A13C48" w:rsidRDefault="00EB07C6" w:rsidP="000256C3">
            <w:pPr>
              <w:spacing w:line="276" w:lineRule="auto"/>
              <w:rPr>
                <w:rFonts w:ascii="Poppins" w:hAnsi="Poppins" w:cs="Poppins"/>
                <w:b/>
                <w:sz w:val="23"/>
                <w:szCs w:val="23"/>
                <w:lang w:eastAsia="en-US"/>
              </w:rPr>
            </w:pPr>
            <w:r w:rsidRPr="00A13C48">
              <w:rPr>
                <w:rFonts w:ascii="Poppins" w:hAnsi="Poppins" w:cs="Poppins"/>
                <w:b/>
                <w:sz w:val="23"/>
                <w:szCs w:val="23"/>
                <w:lang w:eastAsia="en-US"/>
              </w:rPr>
              <w:t>Job Title</w:t>
            </w:r>
          </w:p>
        </w:tc>
        <w:tc>
          <w:tcPr>
            <w:tcW w:w="7229" w:type="dxa"/>
            <w:shd w:val="clear" w:color="auto" w:fill="FFFFFF" w:themeFill="background1"/>
            <w:hideMark/>
          </w:tcPr>
          <w:p w14:paraId="5C0CCE5C" w14:textId="77777777" w:rsidR="00EB07C6" w:rsidRPr="00A13C48" w:rsidRDefault="00EB07C6" w:rsidP="000256C3">
            <w:pPr>
              <w:spacing w:line="276" w:lineRule="auto"/>
              <w:rPr>
                <w:rFonts w:ascii="Poppins" w:hAnsi="Poppins" w:cs="Poppins"/>
                <w:sz w:val="23"/>
                <w:szCs w:val="23"/>
                <w:lang w:eastAsia="en-US"/>
              </w:rPr>
            </w:pPr>
            <w:r w:rsidRPr="00A13C48">
              <w:rPr>
                <w:rFonts w:ascii="Poppins" w:hAnsi="Poppins" w:cs="Poppins"/>
                <w:sz w:val="23"/>
                <w:szCs w:val="23"/>
                <w:lang w:eastAsia="en-US"/>
              </w:rPr>
              <w:t>Minute Secretary</w:t>
            </w:r>
          </w:p>
        </w:tc>
      </w:tr>
      <w:tr w:rsidR="00A13C48" w:rsidRPr="00A13C48" w14:paraId="39DDB600" w14:textId="77777777" w:rsidTr="00B071B5">
        <w:tc>
          <w:tcPr>
            <w:tcW w:w="2836" w:type="dxa"/>
            <w:shd w:val="clear" w:color="auto" w:fill="FFFFFF" w:themeFill="background1"/>
            <w:hideMark/>
          </w:tcPr>
          <w:p w14:paraId="561979FE" w14:textId="77777777" w:rsidR="00EB07C6" w:rsidRPr="00A13C48" w:rsidRDefault="00EB07C6" w:rsidP="000256C3">
            <w:pPr>
              <w:spacing w:line="276" w:lineRule="auto"/>
              <w:rPr>
                <w:rFonts w:ascii="Poppins" w:hAnsi="Poppins" w:cs="Poppins"/>
                <w:b/>
                <w:sz w:val="23"/>
                <w:szCs w:val="23"/>
                <w:lang w:eastAsia="en-US"/>
              </w:rPr>
            </w:pPr>
            <w:r w:rsidRPr="00A13C48">
              <w:rPr>
                <w:rFonts w:ascii="Poppins" w:hAnsi="Poppins" w:cs="Poppins"/>
                <w:b/>
                <w:sz w:val="23"/>
                <w:szCs w:val="23"/>
                <w:lang w:eastAsia="en-US"/>
              </w:rPr>
              <w:t>Section</w:t>
            </w:r>
          </w:p>
        </w:tc>
        <w:tc>
          <w:tcPr>
            <w:tcW w:w="7229" w:type="dxa"/>
            <w:shd w:val="clear" w:color="auto" w:fill="FFFFFF" w:themeFill="background1"/>
            <w:hideMark/>
          </w:tcPr>
          <w:p w14:paraId="2A69DA05" w14:textId="77777777" w:rsidR="00EB07C6" w:rsidRPr="00A13C48" w:rsidRDefault="00EB07C6" w:rsidP="000256C3">
            <w:pPr>
              <w:spacing w:line="276" w:lineRule="auto"/>
              <w:rPr>
                <w:rFonts w:ascii="Poppins" w:hAnsi="Poppins" w:cs="Poppins"/>
                <w:sz w:val="23"/>
                <w:szCs w:val="23"/>
                <w:lang w:eastAsia="en-US"/>
              </w:rPr>
            </w:pPr>
            <w:r w:rsidRPr="00A13C48">
              <w:rPr>
                <w:rFonts w:ascii="Poppins" w:hAnsi="Poppins" w:cs="Poppins"/>
                <w:sz w:val="23"/>
                <w:szCs w:val="23"/>
                <w:lang w:eastAsia="en-US"/>
              </w:rPr>
              <w:t>Directorate</w:t>
            </w:r>
          </w:p>
        </w:tc>
      </w:tr>
      <w:tr w:rsidR="00A13C48" w:rsidRPr="00A13C48" w14:paraId="40EEEB48" w14:textId="77777777" w:rsidTr="00B071B5">
        <w:tc>
          <w:tcPr>
            <w:tcW w:w="2836" w:type="dxa"/>
            <w:shd w:val="clear" w:color="auto" w:fill="FFFFFF" w:themeFill="background1"/>
            <w:hideMark/>
          </w:tcPr>
          <w:p w14:paraId="099C0315" w14:textId="77777777" w:rsidR="00EB07C6" w:rsidRPr="00A13C48" w:rsidRDefault="00EB07C6" w:rsidP="000256C3">
            <w:pPr>
              <w:spacing w:line="276" w:lineRule="auto"/>
              <w:rPr>
                <w:rFonts w:ascii="Poppins" w:hAnsi="Poppins" w:cs="Poppins"/>
                <w:b/>
                <w:sz w:val="23"/>
                <w:szCs w:val="23"/>
                <w:lang w:eastAsia="en-US"/>
              </w:rPr>
            </w:pPr>
            <w:r w:rsidRPr="00A13C48">
              <w:rPr>
                <w:rFonts w:ascii="Poppins" w:hAnsi="Poppins" w:cs="Poppins"/>
                <w:b/>
                <w:sz w:val="23"/>
                <w:szCs w:val="23"/>
                <w:lang w:eastAsia="en-US"/>
              </w:rPr>
              <w:t>Grade</w:t>
            </w:r>
          </w:p>
        </w:tc>
        <w:tc>
          <w:tcPr>
            <w:tcW w:w="7229" w:type="dxa"/>
            <w:shd w:val="clear" w:color="auto" w:fill="FFFFFF" w:themeFill="background1"/>
            <w:hideMark/>
          </w:tcPr>
          <w:p w14:paraId="412EF161" w14:textId="77777777" w:rsidR="00EB07C6" w:rsidRPr="00A13C48" w:rsidRDefault="00EB07C6" w:rsidP="000256C3">
            <w:pPr>
              <w:spacing w:line="276" w:lineRule="auto"/>
              <w:rPr>
                <w:rFonts w:ascii="Poppins" w:hAnsi="Poppins" w:cs="Poppins"/>
                <w:sz w:val="23"/>
                <w:szCs w:val="23"/>
                <w:lang w:eastAsia="en-US"/>
              </w:rPr>
            </w:pPr>
            <w:r w:rsidRPr="00A13C48">
              <w:rPr>
                <w:rFonts w:ascii="Poppins" w:hAnsi="Poppins" w:cs="Poppins"/>
                <w:sz w:val="23"/>
                <w:szCs w:val="23"/>
                <w:lang w:eastAsia="en-US"/>
              </w:rPr>
              <w:t>5</w:t>
            </w:r>
          </w:p>
        </w:tc>
      </w:tr>
      <w:tr w:rsidR="00A13C48" w:rsidRPr="00A13C48" w14:paraId="43CF7F04" w14:textId="77777777" w:rsidTr="00B071B5">
        <w:tc>
          <w:tcPr>
            <w:tcW w:w="2836" w:type="dxa"/>
            <w:shd w:val="clear" w:color="auto" w:fill="FFFFFF" w:themeFill="background1"/>
            <w:hideMark/>
          </w:tcPr>
          <w:p w14:paraId="28C50937" w14:textId="77777777" w:rsidR="00EB07C6" w:rsidRPr="00A13C48" w:rsidRDefault="00EB07C6" w:rsidP="000256C3">
            <w:pPr>
              <w:spacing w:line="276" w:lineRule="auto"/>
              <w:rPr>
                <w:rFonts w:ascii="Poppins" w:hAnsi="Poppins" w:cs="Poppins"/>
                <w:b/>
                <w:sz w:val="23"/>
                <w:szCs w:val="23"/>
                <w:lang w:eastAsia="en-US"/>
              </w:rPr>
            </w:pPr>
            <w:r w:rsidRPr="00A13C48">
              <w:rPr>
                <w:rFonts w:ascii="Poppins" w:hAnsi="Poppins" w:cs="Poppins"/>
                <w:b/>
                <w:sz w:val="23"/>
                <w:szCs w:val="23"/>
                <w:lang w:eastAsia="en-US"/>
              </w:rPr>
              <w:t>Date Reviewed</w:t>
            </w:r>
          </w:p>
        </w:tc>
        <w:tc>
          <w:tcPr>
            <w:tcW w:w="7229" w:type="dxa"/>
            <w:shd w:val="clear" w:color="auto" w:fill="FFFFFF" w:themeFill="background1"/>
            <w:hideMark/>
          </w:tcPr>
          <w:p w14:paraId="29FF5794" w14:textId="77777777" w:rsidR="00EB07C6" w:rsidRPr="00A13C48" w:rsidRDefault="00EB07C6" w:rsidP="000256C3">
            <w:pPr>
              <w:spacing w:line="276" w:lineRule="auto"/>
              <w:rPr>
                <w:rFonts w:ascii="Poppins" w:hAnsi="Poppins" w:cs="Poppins"/>
                <w:sz w:val="23"/>
                <w:szCs w:val="23"/>
                <w:lang w:eastAsia="en-US"/>
              </w:rPr>
            </w:pPr>
            <w:r w:rsidRPr="00A13C48">
              <w:rPr>
                <w:rFonts w:ascii="Poppins" w:hAnsi="Poppins" w:cs="Poppins"/>
                <w:sz w:val="23"/>
                <w:szCs w:val="23"/>
                <w:lang w:eastAsia="en-US"/>
              </w:rPr>
              <w:t>August 2025</w:t>
            </w:r>
          </w:p>
        </w:tc>
      </w:tr>
    </w:tbl>
    <w:p w14:paraId="0A48836A" w14:textId="77777777" w:rsidR="00EB07C6" w:rsidRPr="00A13C48" w:rsidRDefault="00EB07C6" w:rsidP="000256C3">
      <w:pPr>
        <w:rPr>
          <w:rFonts w:ascii="Poppins" w:hAnsi="Poppins" w:cs="Poppins"/>
          <w:b/>
          <w:sz w:val="23"/>
          <w:szCs w:val="23"/>
        </w:rPr>
      </w:pPr>
    </w:p>
    <w:tbl>
      <w:tblPr>
        <w:tblW w:w="0" w:type="auto"/>
        <w:tblInd w:w="-34" w:type="dxa"/>
        <w:shd w:val="clear" w:color="auto" w:fill="3A9BD6"/>
        <w:tblLook w:val="04A0" w:firstRow="1" w:lastRow="0" w:firstColumn="1" w:lastColumn="0" w:noHBand="0" w:noVBand="1"/>
      </w:tblPr>
      <w:tblGrid>
        <w:gridCol w:w="9672"/>
      </w:tblGrid>
      <w:tr w:rsidR="00A13C48" w:rsidRPr="000256C3" w14:paraId="63B4CFF7" w14:textId="77777777" w:rsidTr="00993345">
        <w:tc>
          <w:tcPr>
            <w:tcW w:w="10065" w:type="dxa"/>
            <w:shd w:val="clear" w:color="auto" w:fill="3A9BD6"/>
          </w:tcPr>
          <w:p w14:paraId="1AE62D83" w14:textId="77777777" w:rsidR="00EB07C6" w:rsidRPr="000256C3" w:rsidRDefault="00EB07C6" w:rsidP="000256C3">
            <w:pPr>
              <w:pStyle w:val="ListParagraph"/>
              <w:numPr>
                <w:ilvl w:val="0"/>
                <w:numId w:val="5"/>
              </w:numPr>
              <w:ind w:left="34" w:firstLine="0"/>
              <w:contextualSpacing/>
              <w:rPr>
                <w:rFonts w:ascii="Poppins" w:hAnsi="Poppins" w:cs="Poppins"/>
                <w:b/>
                <w:sz w:val="21"/>
                <w:szCs w:val="21"/>
                <w:lang w:eastAsia="en-US"/>
              </w:rPr>
            </w:pPr>
            <w:r w:rsidRPr="000256C3">
              <w:rPr>
                <w:rFonts w:ascii="Poppins" w:hAnsi="Poppins" w:cs="Poppins"/>
                <w:b/>
                <w:sz w:val="21"/>
                <w:szCs w:val="21"/>
                <w:lang w:eastAsia="en-US"/>
              </w:rPr>
              <w:t>Main Objectives of Post</w:t>
            </w:r>
          </w:p>
          <w:p w14:paraId="0B6CB051" w14:textId="77777777" w:rsidR="00EB07C6" w:rsidRPr="000256C3" w:rsidRDefault="00EB07C6" w:rsidP="000256C3">
            <w:pPr>
              <w:rPr>
                <w:rFonts w:ascii="Poppins" w:hAnsi="Poppins" w:cs="Poppins"/>
                <w:b/>
                <w:sz w:val="21"/>
                <w:szCs w:val="21"/>
                <w:lang w:eastAsia="en-US"/>
              </w:rPr>
            </w:pPr>
          </w:p>
        </w:tc>
      </w:tr>
    </w:tbl>
    <w:p w14:paraId="2A9B2DF1" w14:textId="77777777" w:rsidR="00EB07C6" w:rsidRPr="000256C3" w:rsidRDefault="00EB07C6" w:rsidP="000256C3">
      <w:pPr>
        <w:rPr>
          <w:rFonts w:ascii="Poppins" w:hAnsi="Poppins" w:cs="Poppins"/>
          <w:sz w:val="21"/>
          <w:szCs w:val="21"/>
        </w:rPr>
      </w:pPr>
    </w:p>
    <w:p w14:paraId="1E3E5004" w14:textId="77777777" w:rsidR="00EB07C6" w:rsidRPr="000256C3" w:rsidRDefault="00EB07C6" w:rsidP="000256C3">
      <w:pPr>
        <w:pStyle w:val="BodyTextIndent"/>
        <w:ind w:left="709" w:hanging="709"/>
        <w:rPr>
          <w:rFonts w:ascii="Poppins" w:hAnsi="Poppins" w:cs="Poppins"/>
          <w:sz w:val="21"/>
          <w:szCs w:val="21"/>
        </w:rPr>
      </w:pPr>
      <w:r w:rsidRPr="000256C3">
        <w:rPr>
          <w:rFonts w:ascii="Poppins" w:hAnsi="Poppins" w:cs="Poppins"/>
          <w:sz w:val="21"/>
          <w:szCs w:val="21"/>
        </w:rPr>
        <w:t>1.1</w:t>
      </w:r>
      <w:r w:rsidRPr="000256C3">
        <w:rPr>
          <w:rFonts w:ascii="Poppins" w:hAnsi="Poppins" w:cs="Poppins"/>
          <w:sz w:val="21"/>
          <w:szCs w:val="21"/>
        </w:rPr>
        <w:tab/>
        <w:t>To provide accurate minutes of all Management Committee and Sub-Committee meetings within agreed timescales.</w:t>
      </w:r>
    </w:p>
    <w:p w14:paraId="5D576DEF" w14:textId="77777777" w:rsidR="00EB07C6" w:rsidRPr="000256C3" w:rsidRDefault="00EB07C6" w:rsidP="000256C3">
      <w:pPr>
        <w:pStyle w:val="BodyTextIndent"/>
        <w:rPr>
          <w:rFonts w:ascii="Poppins" w:hAnsi="Poppins" w:cs="Poppins"/>
          <w:sz w:val="21"/>
          <w:szCs w:val="21"/>
        </w:rPr>
      </w:pPr>
    </w:p>
    <w:tbl>
      <w:tblPr>
        <w:tblW w:w="0" w:type="auto"/>
        <w:tblInd w:w="-34" w:type="dxa"/>
        <w:shd w:val="clear" w:color="auto" w:fill="3A9BD6"/>
        <w:tblLook w:val="04A0" w:firstRow="1" w:lastRow="0" w:firstColumn="1" w:lastColumn="0" w:noHBand="0" w:noVBand="1"/>
      </w:tblPr>
      <w:tblGrid>
        <w:gridCol w:w="9672"/>
      </w:tblGrid>
      <w:tr w:rsidR="00A13C48" w:rsidRPr="000256C3" w14:paraId="4DCC20FB" w14:textId="77777777" w:rsidTr="00993345">
        <w:tc>
          <w:tcPr>
            <w:tcW w:w="9672" w:type="dxa"/>
            <w:shd w:val="clear" w:color="auto" w:fill="3A9BD6"/>
          </w:tcPr>
          <w:p w14:paraId="60E7F77E" w14:textId="77777777" w:rsidR="00EB07C6" w:rsidRPr="000256C3" w:rsidRDefault="00EB07C6" w:rsidP="000256C3">
            <w:pPr>
              <w:pStyle w:val="ListParagraph"/>
              <w:numPr>
                <w:ilvl w:val="0"/>
                <w:numId w:val="5"/>
              </w:numPr>
              <w:ind w:left="743" w:hanging="709"/>
              <w:contextualSpacing/>
              <w:rPr>
                <w:rFonts w:ascii="Poppins" w:hAnsi="Poppins" w:cs="Poppins"/>
                <w:b/>
                <w:sz w:val="21"/>
                <w:szCs w:val="21"/>
                <w:lang w:eastAsia="en-US"/>
              </w:rPr>
            </w:pPr>
            <w:r w:rsidRPr="000256C3">
              <w:rPr>
                <w:rFonts w:ascii="Poppins" w:hAnsi="Poppins" w:cs="Poppins"/>
                <w:b/>
                <w:sz w:val="21"/>
                <w:szCs w:val="21"/>
                <w:lang w:eastAsia="en-US"/>
              </w:rPr>
              <w:t xml:space="preserve">Accountability </w:t>
            </w:r>
          </w:p>
          <w:p w14:paraId="3E0E8333" w14:textId="77777777" w:rsidR="00EB07C6" w:rsidRPr="000256C3" w:rsidRDefault="00EB07C6" w:rsidP="000256C3">
            <w:pPr>
              <w:pStyle w:val="ListParagraph"/>
              <w:ind w:left="0"/>
              <w:rPr>
                <w:rFonts w:ascii="Poppins" w:hAnsi="Poppins" w:cs="Poppins"/>
                <w:b/>
                <w:sz w:val="21"/>
                <w:szCs w:val="21"/>
                <w:lang w:eastAsia="en-US"/>
              </w:rPr>
            </w:pPr>
          </w:p>
        </w:tc>
      </w:tr>
    </w:tbl>
    <w:p w14:paraId="2B1A14C7" w14:textId="77777777" w:rsidR="00EB07C6" w:rsidRPr="000256C3" w:rsidRDefault="00EB07C6" w:rsidP="000256C3">
      <w:pPr>
        <w:rPr>
          <w:rFonts w:ascii="Poppins" w:hAnsi="Poppins" w:cs="Poppins"/>
          <w:sz w:val="21"/>
          <w:szCs w:val="21"/>
        </w:rPr>
      </w:pPr>
    </w:p>
    <w:p w14:paraId="229BD6BC" w14:textId="77777777" w:rsidR="00EB07C6" w:rsidRPr="000256C3" w:rsidRDefault="00EB07C6" w:rsidP="000256C3">
      <w:pPr>
        <w:ind w:left="709" w:hanging="709"/>
        <w:rPr>
          <w:rFonts w:ascii="Poppins" w:hAnsi="Poppins" w:cs="Poppins"/>
          <w:sz w:val="21"/>
          <w:szCs w:val="21"/>
        </w:rPr>
      </w:pPr>
      <w:r w:rsidRPr="000256C3">
        <w:rPr>
          <w:rFonts w:ascii="Poppins" w:hAnsi="Poppins" w:cs="Poppins"/>
          <w:sz w:val="21"/>
          <w:szCs w:val="21"/>
        </w:rPr>
        <w:t>2.1</w:t>
      </w:r>
      <w:r w:rsidRPr="000256C3">
        <w:rPr>
          <w:rFonts w:ascii="Poppins" w:hAnsi="Poppins" w:cs="Poppins"/>
          <w:sz w:val="21"/>
          <w:szCs w:val="21"/>
        </w:rPr>
        <w:tab/>
        <w:t>To the Chief Executive on a day-to-day basis and ultimately through them to the Management Committee.</w:t>
      </w:r>
    </w:p>
    <w:p w14:paraId="4F89A5DD" w14:textId="77777777" w:rsidR="00EB07C6" w:rsidRPr="000256C3" w:rsidRDefault="00EB07C6" w:rsidP="000256C3">
      <w:pPr>
        <w:ind w:left="709" w:hanging="709"/>
        <w:rPr>
          <w:rFonts w:ascii="Poppins" w:hAnsi="Poppins" w:cs="Poppins"/>
          <w:sz w:val="21"/>
          <w:szCs w:val="21"/>
        </w:rPr>
      </w:pPr>
    </w:p>
    <w:tbl>
      <w:tblPr>
        <w:tblW w:w="0" w:type="auto"/>
        <w:tblInd w:w="-34" w:type="dxa"/>
        <w:shd w:val="clear" w:color="auto" w:fill="99FF99"/>
        <w:tblLook w:val="04A0" w:firstRow="1" w:lastRow="0" w:firstColumn="1" w:lastColumn="0" w:noHBand="0" w:noVBand="1"/>
      </w:tblPr>
      <w:tblGrid>
        <w:gridCol w:w="9672"/>
      </w:tblGrid>
      <w:tr w:rsidR="00A13C48" w:rsidRPr="000256C3" w14:paraId="1D83D672" w14:textId="77777777" w:rsidTr="00993345">
        <w:tc>
          <w:tcPr>
            <w:tcW w:w="9672" w:type="dxa"/>
            <w:shd w:val="clear" w:color="auto" w:fill="3A9BD6"/>
          </w:tcPr>
          <w:p w14:paraId="40E6CCD1" w14:textId="77777777" w:rsidR="00EB07C6" w:rsidRDefault="00EB07C6" w:rsidP="000256C3">
            <w:pPr>
              <w:pStyle w:val="ListParagraph"/>
              <w:numPr>
                <w:ilvl w:val="0"/>
                <w:numId w:val="5"/>
              </w:numPr>
              <w:ind w:left="720" w:hanging="720"/>
              <w:contextualSpacing/>
              <w:rPr>
                <w:rFonts w:ascii="Poppins" w:hAnsi="Poppins" w:cs="Poppins"/>
                <w:b/>
                <w:sz w:val="21"/>
                <w:szCs w:val="21"/>
                <w:lang w:eastAsia="en-US"/>
              </w:rPr>
            </w:pPr>
            <w:r w:rsidRPr="000256C3">
              <w:rPr>
                <w:rFonts w:ascii="Poppins" w:hAnsi="Poppins" w:cs="Poppins"/>
                <w:b/>
                <w:sz w:val="21"/>
                <w:szCs w:val="21"/>
              </w:rPr>
              <w:t>Principal Duties</w:t>
            </w:r>
            <w:r w:rsidRPr="000256C3">
              <w:rPr>
                <w:rFonts w:ascii="Poppins" w:hAnsi="Poppins" w:cs="Poppins"/>
                <w:b/>
                <w:sz w:val="21"/>
                <w:szCs w:val="21"/>
                <w:lang w:eastAsia="en-US"/>
              </w:rPr>
              <w:t xml:space="preserve"> </w:t>
            </w:r>
          </w:p>
          <w:p w14:paraId="7CCB4786" w14:textId="77777777" w:rsidR="00993345" w:rsidRPr="000256C3" w:rsidRDefault="00993345" w:rsidP="00993345">
            <w:pPr>
              <w:pStyle w:val="ListParagraph"/>
              <w:contextualSpacing/>
              <w:rPr>
                <w:rFonts w:ascii="Poppins" w:hAnsi="Poppins" w:cs="Poppins"/>
                <w:b/>
                <w:sz w:val="21"/>
                <w:szCs w:val="21"/>
                <w:lang w:eastAsia="en-US"/>
              </w:rPr>
            </w:pPr>
          </w:p>
        </w:tc>
      </w:tr>
    </w:tbl>
    <w:p w14:paraId="5EA61B5B" w14:textId="77777777" w:rsidR="00EB07C6" w:rsidRPr="000256C3" w:rsidRDefault="00EB07C6" w:rsidP="000256C3">
      <w:pPr>
        <w:rPr>
          <w:rFonts w:ascii="Poppins" w:hAnsi="Poppins" w:cs="Poppins"/>
          <w:sz w:val="21"/>
          <w:szCs w:val="21"/>
        </w:rPr>
      </w:pPr>
    </w:p>
    <w:p w14:paraId="7AC41A63" w14:textId="552C9132" w:rsidR="00EB07C6" w:rsidRPr="000256C3" w:rsidRDefault="00EB07C6" w:rsidP="000256C3">
      <w:pPr>
        <w:ind w:left="709" w:hanging="709"/>
        <w:rPr>
          <w:rFonts w:ascii="Poppins" w:hAnsi="Poppins" w:cs="Poppins"/>
          <w:sz w:val="21"/>
          <w:szCs w:val="21"/>
        </w:rPr>
      </w:pPr>
      <w:r w:rsidRPr="000256C3">
        <w:rPr>
          <w:rFonts w:ascii="Poppins" w:hAnsi="Poppins" w:cs="Poppins"/>
          <w:sz w:val="21"/>
          <w:szCs w:val="21"/>
        </w:rPr>
        <w:t>3.1</w:t>
      </w:r>
      <w:r w:rsidRPr="000256C3">
        <w:rPr>
          <w:rFonts w:ascii="Poppins" w:hAnsi="Poppins" w:cs="Poppins"/>
          <w:sz w:val="21"/>
          <w:szCs w:val="21"/>
        </w:rPr>
        <w:tab/>
        <w:t>To prepare for meetings by reading all papers and clarifying any areas which require further information</w:t>
      </w:r>
    </w:p>
    <w:p w14:paraId="2435ECCA" w14:textId="2800D266" w:rsidR="00EB07C6" w:rsidRPr="000256C3" w:rsidRDefault="00EB07C6" w:rsidP="000256C3">
      <w:pPr>
        <w:ind w:left="709" w:hanging="709"/>
        <w:rPr>
          <w:rFonts w:ascii="Poppins" w:hAnsi="Poppins" w:cs="Poppins"/>
          <w:sz w:val="21"/>
          <w:szCs w:val="21"/>
        </w:rPr>
      </w:pPr>
      <w:r w:rsidRPr="000256C3">
        <w:rPr>
          <w:rFonts w:ascii="Poppins" w:hAnsi="Poppins" w:cs="Poppins"/>
          <w:sz w:val="21"/>
          <w:szCs w:val="21"/>
        </w:rPr>
        <w:t>3.2</w:t>
      </w:r>
      <w:r w:rsidRPr="000256C3">
        <w:rPr>
          <w:rFonts w:ascii="Poppins" w:hAnsi="Poppins" w:cs="Poppins"/>
          <w:sz w:val="21"/>
          <w:szCs w:val="21"/>
        </w:rPr>
        <w:tab/>
        <w:t>To attend Management Committee and Sub-Committee meetings.</w:t>
      </w:r>
    </w:p>
    <w:p w14:paraId="30D517ED" w14:textId="1F95A541" w:rsidR="00EB07C6" w:rsidRPr="000256C3" w:rsidRDefault="00EB07C6" w:rsidP="000256C3">
      <w:pPr>
        <w:ind w:left="709" w:hanging="709"/>
        <w:rPr>
          <w:rFonts w:ascii="Poppins" w:hAnsi="Poppins" w:cs="Poppins"/>
          <w:sz w:val="21"/>
          <w:szCs w:val="21"/>
        </w:rPr>
      </w:pPr>
      <w:r w:rsidRPr="000256C3">
        <w:rPr>
          <w:rFonts w:ascii="Poppins" w:hAnsi="Poppins" w:cs="Poppins"/>
          <w:sz w:val="21"/>
          <w:szCs w:val="21"/>
        </w:rPr>
        <w:t>3.3</w:t>
      </w:r>
      <w:r w:rsidRPr="000256C3">
        <w:rPr>
          <w:rFonts w:ascii="Poppins" w:hAnsi="Poppins" w:cs="Poppins"/>
          <w:sz w:val="21"/>
          <w:szCs w:val="21"/>
        </w:rPr>
        <w:tab/>
        <w:t>To ensure minutes are an accurate reflection of the meeting discussion, seek to clarify any areas which are unclear and liaising with the chair of the meeting and other attendees as required</w:t>
      </w:r>
    </w:p>
    <w:p w14:paraId="7A03A23B" w14:textId="77777777" w:rsidR="00EB07C6" w:rsidRPr="000256C3" w:rsidRDefault="00EB07C6" w:rsidP="000256C3">
      <w:pPr>
        <w:pStyle w:val="JobProfile"/>
        <w:numPr>
          <w:ilvl w:val="0"/>
          <w:numId w:val="0"/>
        </w:numPr>
        <w:ind w:left="709" w:hanging="709"/>
        <w:jc w:val="left"/>
        <w:rPr>
          <w:rFonts w:ascii="Poppins" w:hAnsi="Poppins" w:cs="Poppins"/>
          <w:sz w:val="21"/>
          <w:szCs w:val="21"/>
        </w:rPr>
      </w:pPr>
      <w:r w:rsidRPr="000256C3">
        <w:rPr>
          <w:rFonts w:ascii="Poppins" w:hAnsi="Poppins" w:cs="Poppins"/>
          <w:sz w:val="21"/>
          <w:szCs w:val="21"/>
        </w:rPr>
        <w:t xml:space="preserve">3.4  </w:t>
      </w:r>
      <w:r w:rsidRPr="000256C3">
        <w:rPr>
          <w:rFonts w:ascii="Poppins" w:hAnsi="Poppins" w:cs="Poppins"/>
          <w:sz w:val="21"/>
          <w:szCs w:val="21"/>
        </w:rPr>
        <w:tab/>
      </w:r>
      <w:r w:rsidRPr="000256C3">
        <w:rPr>
          <w:rFonts w:ascii="Poppins" w:hAnsi="Poppins" w:cs="Poppins"/>
          <w:sz w:val="21"/>
          <w:szCs w:val="21"/>
        </w:rPr>
        <w:tab/>
        <w:t>To produce minutes of these meetings using Microsoft Word within agreed timescales and using house style.</w:t>
      </w:r>
    </w:p>
    <w:p w14:paraId="7873A80B" w14:textId="77777777" w:rsidR="00EB07C6" w:rsidRPr="000256C3" w:rsidRDefault="00EB07C6" w:rsidP="000256C3">
      <w:pPr>
        <w:pStyle w:val="JobProfile"/>
        <w:numPr>
          <w:ilvl w:val="0"/>
          <w:numId w:val="0"/>
        </w:numPr>
        <w:ind w:left="709" w:hanging="709"/>
        <w:jc w:val="left"/>
        <w:rPr>
          <w:rFonts w:ascii="Poppins" w:hAnsi="Poppins" w:cs="Poppins"/>
          <w:sz w:val="21"/>
          <w:szCs w:val="21"/>
        </w:rPr>
      </w:pPr>
    </w:p>
    <w:p w14:paraId="638FA617" w14:textId="77777777" w:rsidR="000256C3" w:rsidRPr="000256C3" w:rsidRDefault="000256C3" w:rsidP="000256C3">
      <w:pPr>
        <w:ind w:left="709" w:hanging="709"/>
        <w:rPr>
          <w:rFonts w:ascii="Poppins" w:hAnsi="Poppins" w:cs="Poppins"/>
          <w:sz w:val="21"/>
          <w:szCs w:val="21"/>
        </w:rPr>
      </w:pPr>
    </w:p>
    <w:tbl>
      <w:tblPr>
        <w:tblW w:w="10173" w:type="dxa"/>
        <w:shd w:val="clear" w:color="auto" w:fill="3A9BD6"/>
        <w:tblLook w:val="04A0" w:firstRow="1" w:lastRow="0" w:firstColumn="1" w:lastColumn="0" w:noHBand="0" w:noVBand="1"/>
      </w:tblPr>
      <w:tblGrid>
        <w:gridCol w:w="10173"/>
      </w:tblGrid>
      <w:tr w:rsidR="00993345" w:rsidRPr="000256C3" w14:paraId="7247F4A2" w14:textId="77777777" w:rsidTr="00993345">
        <w:tc>
          <w:tcPr>
            <w:tcW w:w="10173" w:type="dxa"/>
            <w:shd w:val="clear" w:color="auto" w:fill="3A9BD6"/>
          </w:tcPr>
          <w:p w14:paraId="673B4ACB" w14:textId="77777777" w:rsidR="00EB07C6" w:rsidRPr="000256C3" w:rsidRDefault="00EB07C6" w:rsidP="000256C3">
            <w:pPr>
              <w:ind w:left="567" w:hanging="567"/>
              <w:rPr>
                <w:rFonts w:ascii="Poppins" w:hAnsi="Poppins" w:cs="Poppins"/>
                <w:b/>
                <w:sz w:val="21"/>
                <w:szCs w:val="21"/>
              </w:rPr>
            </w:pPr>
            <w:r w:rsidRPr="000256C3">
              <w:rPr>
                <w:rFonts w:ascii="Poppins" w:hAnsi="Poppins" w:cs="Poppins"/>
                <w:b/>
                <w:sz w:val="21"/>
                <w:szCs w:val="21"/>
              </w:rPr>
              <w:t xml:space="preserve">4.      Ensure effective communication and advice  </w:t>
            </w:r>
          </w:p>
          <w:p w14:paraId="68B13B97" w14:textId="77777777" w:rsidR="00EB07C6" w:rsidRPr="000256C3" w:rsidRDefault="00EB07C6" w:rsidP="000256C3">
            <w:pPr>
              <w:pStyle w:val="ListParagraph"/>
              <w:ind w:left="0"/>
              <w:rPr>
                <w:rFonts w:ascii="Poppins" w:hAnsi="Poppins" w:cs="Poppins"/>
                <w:b/>
                <w:sz w:val="21"/>
                <w:szCs w:val="21"/>
                <w:lang w:eastAsia="en-US"/>
              </w:rPr>
            </w:pPr>
          </w:p>
        </w:tc>
      </w:tr>
    </w:tbl>
    <w:p w14:paraId="4D80D074" w14:textId="77777777" w:rsidR="00EB07C6" w:rsidRPr="000256C3" w:rsidRDefault="00EB07C6" w:rsidP="000256C3">
      <w:pPr>
        <w:rPr>
          <w:rFonts w:ascii="Poppins" w:hAnsi="Poppins" w:cs="Poppins"/>
          <w:sz w:val="21"/>
          <w:szCs w:val="21"/>
        </w:rPr>
      </w:pPr>
    </w:p>
    <w:p w14:paraId="61C9D7AB" w14:textId="0D13373F" w:rsidR="00EB07C6" w:rsidRPr="000256C3" w:rsidRDefault="00EB07C6" w:rsidP="000256C3">
      <w:pPr>
        <w:pStyle w:val="JobProfile"/>
        <w:numPr>
          <w:ilvl w:val="0"/>
          <w:numId w:val="0"/>
        </w:numPr>
        <w:ind w:left="709" w:hanging="709"/>
        <w:jc w:val="left"/>
        <w:rPr>
          <w:rFonts w:ascii="Poppins" w:hAnsi="Poppins" w:cs="Poppins"/>
          <w:sz w:val="21"/>
          <w:szCs w:val="21"/>
        </w:rPr>
      </w:pPr>
      <w:r w:rsidRPr="000256C3">
        <w:rPr>
          <w:rFonts w:ascii="Poppins" w:hAnsi="Poppins" w:cs="Poppins"/>
          <w:sz w:val="21"/>
          <w:szCs w:val="21"/>
        </w:rPr>
        <w:t xml:space="preserve">4.1 </w:t>
      </w:r>
      <w:r w:rsidRPr="000256C3">
        <w:rPr>
          <w:rFonts w:ascii="Poppins" w:hAnsi="Poppins" w:cs="Poppins"/>
          <w:sz w:val="21"/>
          <w:szCs w:val="21"/>
        </w:rPr>
        <w:tab/>
        <w:t>To clearly communicate with colleagues to ensure excellent service delivery.</w:t>
      </w:r>
    </w:p>
    <w:p w14:paraId="4A1F1EEE" w14:textId="77777777" w:rsidR="00EB07C6" w:rsidRPr="000256C3" w:rsidRDefault="00EB07C6" w:rsidP="000256C3">
      <w:pPr>
        <w:rPr>
          <w:rFonts w:ascii="Poppins" w:hAnsi="Poppins" w:cs="Poppins"/>
          <w:sz w:val="21"/>
          <w:szCs w:val="21"/>
        </w:rPr>
      </w:pPr>
    </w:p>
    <w:p w14:paraId="3609112E" w14:textId="77777777" w:rsidR="00EB07C6" w:rsidRDefault="00EB07C6" w:rsidP="000256C3">
      <w:pPr>
        <w:rPr>
          <w:rFonts w:ascii="Poppins" w:hAnsi="Poppins" w:cs="Poppins"/>
          <w:sz w:val="21"/>
          <w:szCs w:val="21"/>
        </w:rPr>
      </w:pPr>
    </w:p>
    <w:p w14:paraId="16F50C9B" w14:textId="77777777" w:rsidR="000256C3" w:rsidRPr="000256C3" w:rsidRDefault="000256C3" w:rsidP="000256C3">
      <w:pPr>
        <w:rPr>
          <w:rFonts w:ascii="Poppins" w:hAnsi="Poppins" w:cs="Poppins"/>
          <w:sz w:val="21"/>
          <w:szCs w:val="21"/>
        </w:rPr>
      </w:pPr>
    </w:p>
    <w:p w14:paraId="14E4E5C9" w14:textId="77777777" w:rsidR="00EB07C6" w:rsidRPr="000256C3" w:rsidRDefault="00EB07C6" w:rsidP="00993345">
      <w:pPr>
        <w:shd w:val="clear" w:color="auto" w:fill="3A9BD6"/>
        <w:rPr>
          <w:rFonts w:ascii="Poppins" w:hAnsi="Poppins" w:cs="Poppins"/>
          <w:b/>
          <w:sz w:val="21"/>
          <w:szCs w:val="21"/>
        </w:rPr>
      </w:pPr>
      <w:r w:rsidRPr="000256C3">
        <w:rPr>
          <w:rFonts w:ascii="Poppins" w:hAnsi="Poppins" w:cs="Poppins"/>
          <w:b/>
          <w:sz w:val="21"/>
          <w:szCs w:val="21"/>
        </w:rPr>
        <w:lastRenderedPageBreak/>
        <w:t>5.</w:t>
      </w:r>
      <w:r w:rsidRPr="000256C3">
        <w:rPr>
          <w:rFonts w:ascii="Poppins" w:hAnsi="Poppins" w:cs="Poppins"/>
          <w:b/>
          <w:sz w:val="21"/>
          <w:szCs w:val="21"/>
        </w:rPr>
        <w:tab/>
        <w:t>Health &amp; Safety</w:t>
      </w:r>
    </w:p>
    <w:p w14:paraId="2C4FFBDB" w14:textId="77777777" w:rsidR="00EB07C6" w:rsidRPr="000256C3" w:rsidRDefault="00EB07C6" w:rsidP="00993345">
      <w:pPr>
        <w:shd w:val="clear" w:color="auto" w:fill="3A9BD6"/>
        <w:rPr>
          <w:rFonts w:ascii="Poppins" w:hAnsi="Poppins" w:cs="Poppins"/>
          <w:b/>
          <w:sz w:val="21"/>
          <w:szCs w:val="21"/>
        </w:rPr>
      </w:pPr>
    </w:p>
    <w:p w14:paraId="137DBE01" w14:textId="77777777" w:rsidR="00EB07C6" w:rsidRPr="000256C3" w:rsidRDefault="00EB07C6" w:rsidP="000256C3">
      <w:pPr>
        <w:ind w:left="720" w:hanging="720"/>
        <w:rPr>
          <w:rFonts w:ascii="Poppins" w:hAnsi="Poppins" w:cs="Poppins"/>
          <w:sz w:val="21"/>
          <w:szCs w:val="21"/>
        </w:rPr>
      </w:pPr>
    </w:p>
    <w:p w14:paraId="59EEDDBD" w14:textId="18E3BE9D" w:rsidR="00EB07C6" w:rsidRPr="000256C3" w:rsidRDefault="00EB07C6" w:rsidP="000256C3">
      <w:pPr>
        <w:ind w:left="720" w:hanging="720"/>
        <w:rPr>
          <w:rFonts w:ascii="Poppins" w:hAnsi="Poppins" w:cs="Poppins"/>
          <w:sz w:val="21"/>
          <w:szCs w:val="21"/>
        </w:rPr>
      </w:pPr>
      <w:r w:rsidRPr="000256C3">
        <w:rPr>
          <w:rFonts w:ascii="Poppins" w:hAnsi="Poppins" w:cs="Poppins"/>
          <w:sz w:val="21"/>
          <w:szCs w:val="21"/>
        </w:rPr>
        <w:t>5.1</w:t>
      </w:r>
      <w:r w:rsidRPr="000256C3">
        <w:rPr>
          <w:rFonts w:ascii="Poppins" w:hAnsi="Poppins" w:cs="Poppins"/>
          <w:sz w:val="21"/>
          <w:szCs w:val="21"/>
        </w:rPr>
        <w:tab/>
        <w:t>To ensure all Health &amp; Safety obligations are met in relation to corporate services.</w:t>
      </w:r>
    </w:p>
    <w:p w14:paraId="3BBD9066" w14:textId="77777777" w:rsidR="00EB07C6" w:rsidRPr="000256C3" w:rsidRDefault="00EB07C6" w:rsidP="000256C3">
      <w:pPr>
        <w:ind w:left="720" w:hanging="720"/>
        <w:rPr>
          <w:rFonts w:ascii="Poppins" w:hAnsi="Poppins" w:cs="Poppins"/>
          <w:sz w:val="21"/>
          <w:szCs w:val="21"/>
        </w:rPr>
      </w:pPr>
      <w:r w:rsidRPr="000256C3">
        <w:rPr>
          <w:rFonts w:ascii="Poppins" w:hAnsi="Poppins" w:cs="Poppins"/>
          <w:sz w:val="21"/>
          <w:szCs w:val="21"/>
        </w:rPr>
        <w:t>5.2</w:t>
      </w:r>
      <w:r w:rsidRPr="000256C3">
        <w:rPr>
          <w:rFonts w:ascii="Poppins" w:hAnsi="Poppins" w:cs="Poppins"/>
          <w:sz w:val="21"/>
          <w:szCs w:val="21"/>
        </w:rPr>
        <w:tab/>
        <w:t>To report any Health &amp; Safety issues immediately to the relevant member of staff.</w:t>
      </w:r>
    </w:p>
    <w:p w14:paraId="6C93CD1F" w14:textId="77777777" w:rsidR="00EB07C6" w:rsidRPr="000256C3" w:rsidRDefault="00EB07C6" w:rsidP="000256C3">
      <w:pPr>
        <w:ind w:left="709" w:hanging="709"/>
        <w:rPr>
          <w:rFonts w:ascii="Poppins" w:hAnsi="Poppins" w:cs="Poppins"/>
          <w:sz w:val="21"/>
          <w:szCs w:val="21"/>
        </w:rPr>
      </w:pPr>
    </w:p>
    <w:p w14:paraId="7D30FFE4" w14:textId="77777777" w:rsidR="00EB07C6" w:rsidRPr="000256C3" w:rsidRDefault="00EB07C6" w:rsidP="00993345">
      <w:pPr>
        <w:shd w:val="clear" w:color="auto" w:fill="3A9BD6"/>
        <w:rPr>
          <w:rFonts w:ascii="Poppins" w:hAnsi="Poppins" w:cs="Poppins"/>
          <w:b/>
          <w:sz w:val="21"/>
          <w:szCs w:val="21"/>
        </w:rPr>
      </w:pPr>
      <w:r w:rsidRPr="000256C3">
        <w:rPr>
          <w:rFonts w:ascii="Poppins" w:hAnsi="Poppins" w:cs="Poppins"/>
          <w:b/>
          <w:sz w:val="21"/>
          <w:szCs w:val="21"/>
        </w:rPr>
        <w:t>6.</w:t>
      </w:r>
      <w:r w:rsidRPr="000256C3">
        <w:rPr>
          <w:rFonts w:ascii="Poppins" w:hAnsi="Poppins" w:cs="Poppins"/>
          <w:b/>
          <w:sz w:val="21"/>
          <w:szCs w:val="21"/>
        </w:rPr>
        <w:tab/>
        <w:t>Audit</w:t>
      </w:r>
    </w:p>
    <w:p w14:paraId="5BD5C1BE" w14:textId="77777777" w:rsidR="00EB07C6" w:rsidRPr="000256C3" w:rsidRDefault="00EB07C6" w:rsidP="00993345">
      <w:pPr>
        <w:shd w:val="clear" w:color="auto" w:fill="3A9BD6"/>
        <w:rPr>
          <w:rFonts w:ascii="Poppins" w:hAnsi="Poppins" w:cs="Poppins"/>
          <w:b/>
          <w:sz w:val="21"/>
          <w:szCs w:val="21"/>
        </w:rPr>
      </w:pPr>
    </w:p>
    <w:p w14:paraId="32766FDD" w14:textId="77777777" w:rsidR="00EB07C6" w:rsidRPr="000256C3" w:rsidRDefault="00EB07C6" w:rsidP="000256C3">
      <w:pPr>
        <w:ind w:left="720" w:hanging="720"/>
        <w:rPr>
          <w:rFonts w:ascii="Poppins" w:hAnsi="Poppins" w:cs="Poppins"/>
          <w:sz w:val="21"/>
          <w:szCs w:val="21"/>
        </w:rPr>
      </w:pPr>
    </w:p>
    <w:p w14:paraId="2C4B8A65" w14:textId="069F5062" w:rsidR="00EB07C6" w:rsidRPr="000256C3" w:rsidRDefault="00EB07C6" w:rsidP="000256C3">
      <w:pPr>
        <w:ind w:left="720" w:hanging="720"/>
        <w:rPr>
          <w:rFonts w:ascii="Poppins" w:hAnsi="Poppins" w:cs="Poppins"/>
          <w:sz w:val="21"/>
          <w:szCs w:val="21"/>
        </w:rPr>
      </w:pPr>
      <w:r w:rsidRPr="000256C3">
        <w:rPr>
          <w:rFonts w:ascii="Poppins" w:hAnsi="Poppins" w:cs="Poppins"/>
          <w:sz w:val="21"/>
          <w:szCs w:val="21"/>
        </w:rPr>
        <w:t>6.1</w:t>
      </w:r>
      <w:r w:rsidRPr="000256C3">
        <w:rPr>
          <w:rFonts w:ascii="Poppins" w:hAnsi="Poppins" w:cs="Poppins"/>
          <w:sz w:val="21"/>
          <w:szCs w:val="21"/>
        </w:rPr>
        <w:tab/>
        <w:t>To support any relevant internal and external audits, meeting with auditors, responding to queries, commenting on draft audit reports, providing performance information and implementing action plans as required.</w:t>
      </w:r>
      <w:r w:rsidRPr="000256C3">
        <w:rPr>
          <w:rFonts w:ascii="Poppins" w:hAnsi="Poppins" w:cs="Poppins"/>
          <w:sz w:val="21"/>
          <w:szCs w:val="21"/>
        </w:rPr>
        <w:br/>
      </w:r>
    </w:p>
    <w:p w14:paraId="690912EA" w14:textId="77777777" w:rsidR="00EB07C6" w:rsidRPr="000256C3" w:rsidRDefault="00EB07C6" w:rsidP="00993345">
      <w:pPr>
        <w:shd w:val="clear" w:color="auto" w:fill="3A9BD6"/>
        <w:rPr>
          <w:rFonts w:ascii="Poppins" w:hAnsi="Poppins" w:cs="Poppins"/>
          <w:b/>
          <w:sz w:val="21"/>
          <w:szCs w:val="21"/>
        </w:rPr>
      </w:pPr>
      <w:r w:rsidRPr="000256C3">
        <w:rPr>
          <w:rFonts w:ascii="Poppins" w:hAnsi="Poppins" w:cs="Poppins"/>
          <w:b/>
          <w:sz w:val="21"/>
          <w:szCs w:val="21"/>
        </w:rPr>
        <w:t>7.</w:t>
      </w:r>
      <w:r w:rsidRPr="000256C3">
        <w:rPr>
          <w:rFonts w:ascii="Poppins" w:hAnsi="Poppins" w:cs="Poppins"/>
          <w:b/>
          <w:sz w:val="21"/>
          <w:szCs w:val="21"/>
        </w:rPr>
        <w:tab/>
        <w:t>Equal Opportunities</w:t>
      </w:r>
    </w:p>
    <w:p w14:paraId="1C278D20" w14:textId="77777777" w:rsidR="00EB07C6" w:rsidRPr="000256C3" w:rsidRDefault="00EB07C6" w:rsidP="00993345">
      <w:pPr>
        <w:shd w:val="clear" w:color="auto" w:fill="3A9BD6"/>
        <w:rPr>
          <w:rFonts w:ascii="Poppins" w:hAnsi="Poppins" w:cs="Poppins"/>
          <w:b/>
          <w:sz w:val="21"/>
          <w:szCs w:val="21"/>
        </w:rPr>
      </w:pPr>
    </w:p>
    <w:p w14:paraId="345DD09A" w14:textId="77777777" w:rsidR="00EB07C6" w:rsidRPr="000256C3" w:rsidRDefault="00EB07C6" w:rsidP="000256C3">
      <w:pPr>
        <w:pStyle w:val="Default"/>
        <w:spacing w:after="19"/>
        <w:ind w:left="720" w:hanging="720"/>
        <w:rPr>
          <w:rFonts w:ascii="Poppins" w:hAnsi="Poppins" w:cs="Poppins"/>
          <w:color w:val="auto"/>
          <w:sz w:val="21"/>
          <w:szCs w:val="21"/>
        </w:rPr>
      </w:pPr>
    </w:p>
    <w:p w14:paraId="0E1884D5" w14:textId="77777777" w:rsidR="00EB07C6" w:rsidRPr="000256C3" w:rsidRDefault="00EB07C6" w:rsidP="000256C3">
      <w:pPr>
        <w:pStyle w:val="Default"/>
        <w:spacing w:after="19"/>
        <w:ind w:left="720" w:hanging="720"/>
        <w:rPr>
          <w:rFonts w:ascii="Poppins" w:hAnsi="Poppins" w:cs="Poppins"/>
          <w:color w:val="auto"/>
          <w:sz w:val="21"/>
          <w:szCs w:val="21"/>
        </w:rPr>
      </w:pPr>
      <w:r w:rsidRPr="000256C3">
        <w:rPr>
          <w:rFonts w:ascii="Poppins" w:hAnsi="Poppins" w:cs="Poppins"/>
          <w:color w:val="auto"/>
          <w:sz w:val="21"/>
          <w:szCs w:val="21"/>
        </w:rPr>
        <w:t>7.1</w:t>
      </w:r>
      <w:r w:rsidRPr="000256C3">
        <w:rPr>
          <w:rFonts w:ascii="Poppins" w:hAnsi="Poppins" w:cs="Poppins"/>
          <w:color w:val="auto"/>
          <w:sz w:val="21"/>
          <w:szCs w:val="21"/>
        </w:rPr>
        <w:tab/>
        <w:t>To ensure activities comply with Equal Opportunities legislation and best practice.</w:t>
      </w:r>
    </w:p>
    <w:p w14:paraId="3FBE966A" w14:textId="77777777" w:rsidR="00EB07C6" w:rsidRPr="000256C3" w:rsidRDefault="00EB07C6" w:rsidP="000256C3">
      <w:pPr>
        <w:pStyle w:val="Default"/>
        <w:spacing w:after="19"/>
        <w:ind w:left="720" w:hanging="720"/>
        <w:rPr>
          <w:rFonts w:ascii="Poppins" w:hAnsi="Poppins" w:cs="Poppins"/>
          <w:color w:val="auto"/>
          <w:sz w:val="21"/>
          <w:szCs w:val="21"/>
        </w:rPr>
      </w:pPr>
    </w:p>
    <w:p w14:paraId="0D9D2B97" w14:textId="77777777" w:rsidR="00EB07C6" w:rsidRPr="000256C3" w:rsidRDefault="00EB07C6" w:rsidP="00993345">
      <w:pPr>
        <w:shd w:val="clear" w:color="auto" w:fill="3A9BD6"/>
        <w:rPr>
          <w:rFonts w:ascii="Poppins" w:hAnsi="Poppins" w:cs="Poppins"/>
          <w:b/>
          <w:sz w:val="21"/>
          <w:szCs w:val="21"/>
        </w:rPr>
      </w:pPr>
      <w:r w:rsidRPr="000256C3">
        <w:rPr>
          <w:rFonts w:ascii="Poppins" w:hAnsi="Poppins" w:cs="Poppins"/>
          <w:b/>
          <w:sz w:val="21"/>
          <w:szCs w:val="21"/>
        </w:rPr>
        <w:t>8.</w:t>
      </w:r>
      <w:r w:rsidRPr="000256C3">
        <w:rPr>
          <w:rFonts w:ascii="Poppins" w:hAnsi="Poppins" w:cs="Poppins"/>
          <w:b/>
          <w:sz w:val="21"/>
          <w:szCs w:val="21"/>
        </w:rPr>
        <w:tab/>
        <w:t>Information &amp; Confidentiality</w:t>
      </w:r>
    </w:p>
    <w:p w14:paraId="619DF37B" w14:textId="77777777" w:rsidR="00EB07C6" w:rsidRPr="000256C3" w:rsidRDefault="00EB07C6" w:rsidP="00993345">
      <w:pPr>
        <w:shd w:val="clear" w:color="auto" w:fill="3A9BD6"/>
        <w:rPr>
          <w:rFonts w:ascii="Poppins" w:hAnsi="Poppins" w:cs="Poppins"/>
          <w:b/>
          <w:sz w:val="21"/>
          <w:szCs w:val="21"/>
        </w:rPr>
      </w:pPr>
    </w:p>
    <w:p w14:paraId="0392954C" w14:textId="77777777" w:rsidR="00EB07C6" w:rsidRPr="000256C3" w:rsidRDefault="00EB07C6" w:rsidP="000256C3">
      <w:pPr>
        <w:ind w:left="709" w:hanging="709"/>
        <w:rPr>
          <w:rFonts w:ascii="Poppins" w:hAnsi="Poppins" w:cs="Poppins"/>
          <w:sz w:val="21"/>
          <w:szCs w:val="21"/>
        </w:rPr>
      </w:pPr>
    </w:p>
    <w:p w14:paraId="29762F65" w14:textId="77777777" w:rsidR="00EB07C6" w:rsidRPr="000256C3" w:rsidRDefault="00EB07C6" w:rsidP="000256C3">
      <w:pPr>
        <w:ind w:left="709" w:hanging="709"/>
        <w:rPr>
          <w:rFonts w:ascii="Poppins" w:hAnsi="Poppins" w:cs="Poppins"/>
          <w:sz w:val="21"/>
          <w:szCs w:val="21"/>
        </w:rPr>
      </w:pPr>
      <w:r w:rsidRPr="000256C3">
        <w:rPr>
          <w:rFonts w:ascii="Poppins" w:hAnsi="Poppins" w:cs="Poppins"/>
          <w:sz w:val="21"/>
          <w:szCs w:val="21"/>
        </w:rPr>
        <w:t>8.1</w:t>
      </w:r>
      <w:r w:rsidRPr="000256C3">
        <w:rPr>
          <w:rFonts w:ascii="Poppins" w:hAnsi="Poppins" w:cs="Poppins"/>
          <w:sz w:val="21"/>
          <w:szCs w:val="21"/>
        </w:rPr>
        <w:tab/>
        <w:t>To ensure all related elements of and responses to the Complaints Policy, Subject Access Requests, Environmental Information Requests and Freedom of Information requests are made in line with policy and legal wider requirements.  Respond timeously to requests for information from Line Managers or the Information Officer.</w:t>
      </w:r>
    </w:p>
    <w:p w14:paraId="7990D8D4" w14:textId="5D6267F3" w:rsidR="00EB07C6" w:rsidRPr="000256C3" w:rsidRDefault="00EB07C6" w:rsidP="000256C3">
      <w:pPr>
        <w:ind w:left="709" w:hanging="709"/>
        <w:rPr>
          <w:rFonts w:ascii="Poppins" w:hAnsi="Poppins" w:cs="Poppins"/>
          <w:sz w:val="21"/>
          <w:szCs w:val="21"/>
        </w:rPr>
      </w:pPr>
      <w:r w:rsidRPr="000256C3">
        <w:rPr>
          <w:rFonts w:ascii="Poppins" w:hAnsi="Poppins" w:cs="Poppins"/>
          <w:sz w:val="21"/>
          <w:szCs w:val="21"/>
        </w:rPr>
        <w:t xml:space="preserve"> 8.2</w:t>
      </w:r>
      <w:r w:rsidRPr="000256C3">
        <w:rPr>
          <w:rFonts w:ascii="Poppins" w:hAnsi="Poppins" w:cs="Poppins"/>
          <w:sz w:val="21"/>
          <w:szCs w:val="21"/>
        </w:rPr>
        <w:tab/>
        <w:t xml:space="preserve">To </w:t>
      </w:r>
      <w:proofErr w:type="gramStart"/>
      <w:r w:rsidRPr="000256C3">
        <w:rPr>
          <w:rFonts w:ascii="Poppins" w:hAnsi="Poppins" w:cs="Poppins"/>
          <w:sz w:val="21"/>
          <w:szCs w:val="21"/>
        </w:rPr>
        <w:t>maintain confidentiality at all times</w:t>
      </w:r>
      <w:proofErr w:type="gramEnd"/>
      <w:r w:rsidRPr="000256C3">
        <w:rPr>
          <w:rFonts w:ascii="Poppins" w:hAnsi="Poppins" w:cs="Poppins"/>
          <w:sz w:val="21"/>
          <w:szCs w:val="21"/>
        </w:rPr>
        <w:t xml:space="preserve"> and adhere to the Association’s policies and procedures in this area.</w:t>
      </w:r>
    </w:p>
    <w:p w14:paraId="27475BDB" w14:textId="77777777" w:rsidR="00EB07C6" w:rsidRPr="000256C3" w:rsidRDefault="00EB07C6" w:rsidP="000256C3">
      <w:pPr>
        <w:ind w:left="709" w:hanging="709"/>
        <w:rPr>
          <w:rFonts w:ascii="Poppins" w:hAnsi="Poppins" w:cs="Poppins"/>
          <w:sz w:val="21"/>
          <w:szCs w:val="21"/>
        </w:rPr>
      </w:pPr>
      <w:r w:rsidRPr="000256C3">
        <w:rPr>
          <w:rFonts w:ascii="Poppins" w:hAnsi="Poppins" w:cs="Poppins"/>
          <w:sz w:val="21"/>
          <w:szCs w:val="21"/>
        </w:rPr>
        <w:t>8.3</w:t>
      </w:r>
      <w:r w:rsidRPr="000256C3">
        <w:rPr>
          <w:rFonts w:ascii="Poppins" w:hAnsi="Poppins" w:cs="Poppins"/>
          <w:sz w:val="21"/>
          <w:szCs w:val="21"/>
        </w:rPr>
        <w:tab/>
        <w:t>To attend confidential meetings and prepare such minutes only distributing to those who are granted access</w:t>
      </w:r>
    </w:p>
    <w:p w14:paraId="2BF7507B" w14:textId="77777777" w:rsidR="00EB07C6" w:rsidRPr="000256C3" w:rsidRDefault="00EB07C6" w:rsidP="000256C3">
      <w:pPr>
        <w:pStyle w:val="ListParagraph"/>
        <w:ind w:left="709" w:hanging="709"/>
        <w:rPr>
          <w:rFonts w:ascii="Poppins" w:hAnsi="Poppins" w:cs="Poppins"/>
          <w:b/>
          <w:sz w:val="21"/>
          <w:szCs w:val="21"/>
          <w:lang w:eastAsia="en-US"/>
        </w:rPr>
      </w:pPr>
    </w:p>
    <w:tbl>
      <w:tblPr>
        <w:tblW w:w="0" w:type="auto"/>
        <w:shd w:val="clear" w:color="auto" w:fill="3A9BD6"/>
        <w:tblLook w:val="04A0" w:firstRow="1" w:lastRow="0" w:firstColumn="1" w:lastColumn="0" w:noHBand="0" w:noVBand="1"/>
      </w:tblPr>
      <w:tblGrid>
        <w:gridCol w:w="9638"/>
      </w:tblGrid>
      <w:tr w:rsidR="00993345" w:rsidRPr="000256C3" w14:paraId="2C448A2A" w14:textId="77777777" w:rsidTr="00993345">
        <w:tc>
          <w:tcPr>
            <w:tcW w:w="9889" w:type="dxa"/>
            <w:shd w:val="clear" w:color="auto" w:fill="3A9BD6"/>
          </w:tcPr>
          <w:p w14:paraId="49D73635" w14:textId="77777777" w:rsidR="00EB07C6" w:rsidRPr="000256C3" w:rsidRDefault="00EB07C6" w:rsidP="000256C3">
            <w:pPr>
              <w:pStyle w:val="Heading1"/>
              <w:ind w:left="360" w:hanging="360"/>
              <w:rPr>
                <w:rFonts w:ascii="Poppins" w:hAnsi="Poppins" w:cs="Poppins"/>
                <w:bCs/>
                <w:sz w:val="21"/>
                <w:szCs w:val="21"/>
              </w:rPr>
            </w:pPr>
            <w:r w:rsidRPr="000256C3">
              <w:rPr>
                <w:rFonts w:ascii="Poppins" w:hAnsi="Poppins" w:cs="Poppins"/>
                <w:bCs/>
                <w:sz w:val="21"/>
                <w:szCs w:val="21"/>
              </w:rPr>
              <w:t xml:space="preserve">9.       Other Duties </w:t>
            </w:r>
          </w:p>
          <w:p w14:paraId="60475995" w14:textId="77777777" w:rsidR="00EB07C6" w:rsidRPr="000256C3" w:rsidRDefault="00EB07C6" w:rsidP="000256C3">
            <w:pPr>
              <w:rPr>
                <w:rFonts w:ascii="Poppins" w:hAnsi="Poppins" w:cs="Poppins"/>
                <w:b/>
                <w:bCs/>
                <w:sz w:val="21"/>
                <w:szCs w:val="21"/>
                <w:lang w:eastAsia="en-US"/>
              </w:rPr>
            </w:pPr>
          </w:p>
        </w:tc>
      </w:tr>
    </w:tbl>
    <w:p w14:paraId="5C752959" w14:textId="77777777" w:rsidR="00EB07C6" w:rsidRPr="000256C3" w:rsidRDefault="00EB07C6" w:rsidP="000256C3">
      <w:pPr>
        <w:ind w:left="709" w:hanging="709"/>
        <w:rPr>
          <w:rFonts w:ascii="Poppins" w:hAnsi="Poppins" w:cs="Poppins"/>
          <w:sz w:val="21"/>
          <w:szCs w:val="21"/>
        </w:rPr>
      </w:pPr>
    </w:p>
    <w:p w14:paraId="15C02F19" w14:textId="77777777" w:rsidR="00EB07C6" w:rsidRPr="000256C3" w:rsidRDefault="00EB07C6" w:rsidP="000256C3">
      <w:pPr>
        <w:ind w:left="709" w:hanging="709"/>
        <w:rPr>
          <w:rFonts w:ascii="Poppins" w:hAnsi="Poppins" w:cs="Poppins"/>
          <w:sz w:val="21"/>
          <w:szCs w:val="21"/>
        </w:rPr>
      </w:pPr>
      <w:r w:rsidRPr="000256C3">
        <w:rPr>
          <w:rFonts w:ascii="Poppins" w:hAnsi="Poppins" w:cs="Poppins"/>
          <w:sz w:val="21"/>
          <w:szCs w:val="21"/>
        </w:rPr>
        <w:t>9.1</w:t>
      </w:r>
      <w:r w:rsidRPr="000256C3">
        <w:rPr>
          <w:rFonts w:ascii="Poppins" w:hAnsi="Poppins" w:cs="Poppins"/>
          <w:sz w:val="21"/>
          <w:szCs w:val="21"/>
        </w:rPr>
        <w:tab/>
        <w:t>To participate in the review, implementation and integration of any new technology.</w:t>
      </w:r>
    </w:p>
    <w:p w14:paraId="6C45C696" w14:textId="77777777" w:rsidR="00EB07C6" w:rsidRPr="000256C3" w:rsidRDefault="00EB07C6" w:rsidP="000256C3">
      <w:pPr>
        <w:ind w:left="720" w:hanging="720"/>
        <w:rPr>
          <w:rFonts w:ascii="Poppins" w:hAnsi="Poppins" w:cs="Poppins"/>
          <w:sz w:val="21"/>
          <w:szCs w:val="21"/>
        </w:rPr>
      </w:pPr>
      <w:r w:rsidRPr="000256C3">
        <w:rPr>
          <w:rFonts w:ascii="Poppins" w:hAnsi="Poppins" w:cs="Poppins"/>
          <w:sz w:val="21"/>
          <w:szCs w:val="21"/>
        </w:rPr>
        <w:t>9.2</w:t>
      </w:r>
      <w:r w:rsidRPr="000256C3">
        <w:rPr>
          <w:rFonts w:ascii="Poppins" w:hAnsi="Poppins" w:cs="Poppins"/>
          <w:sz w:val="21"/>
          <w:szCs w:val="21"/>
        </w:rPr>
        <w:tab/>
        <w:t>Any other duties as required by the Association, commensurate with the nature and grade of the post.</w:t>
      </w:r>
    </w:p>
    <w:p w14:paraId="4BE06B9E" w14:textId="24C5E257" w:rsidR="00EB07C6" w:rsidRPr="00A13C48" w:rsidRDefault="00EB07C6" w:rsidP="000256C3">
      <w:pPr>
        <w:spacing w:after="200"/>
        <w:rPr>
          <w:rFonts w:ascii="Poppins" w:hAnsi="Poppins" w:cs="Poppins"/>
          <w:b/>
        </w:rPr>
      </w:pPr>
      <w:r w:rsidRPr="000256C3">
        <w:rPr>
          <w:rFonts w:ascii="Poppins" w:hAnsi="Poppins" w:cs="Poppins"/>
          <w:b/>
          <w:sz w:val="21"/>
          <w:szCs w:val="21"/>
        </w:rPr>
        <w:br w:type="page"/>
      </w:r>
      <w:r w:rsidRPr="00A13C48">
        <w:rPr>
          <w:rFonts w:ascii="Poppins" w:hAnsi="Poppins" w:cs="Poppins"/>
          <w:b/>
          <w:sz w:val="36"/>
          <w:szCs w:val="36"/>
        </w:rPr>
        <w:lastRenderedPageBreak/>
        <w:t>Person Specification</w:t>
      </w:r>
      <w:r w:rsidRPr="00A13C48">
        <w:rPr>
          <w:rFonts w:ascii="Poppins" w:hAnsi="Poppins" w:cs="Poppins"/>
          <w:b/>
        </w:rPr>
        <w:t xml:space="preserve">           </w:t>
      </w:r>
      <w:r w:rsidRPr="00A13C48">
        <w:rPr>
          <w:rFonts w:ascii="Poppins" w:hAnsi="Poppins" w:cs="Poppins"/>
          <w:b/>
        </w:rPr>
        <w:tab/>
      </w:r>
      <w:r w:rsidR="00673B2D" w:rsidRPr="00A13C48">
        <w:rPr>
          <w:rFonts w:ascii="Poppins" w:hAnsi="Poppins" w:cs="Poppins"/>
          <w:b/>
        </w:rPr>
        <w:tab/>
      </w:r>
      <w:r w:rsidR="00673B2D" w:rsidRPr="00A13C48">
        <w:rPr>
          <w:rFonts w:ascii="Poppins" w:hAnsi="Poppins" w:cs="Poppins"/>
          <w:b/>
        </w:rPr>
        <w:tab/>
      </w:r>
      <w:r w:rsidRPr="00A13C48">
        <w:rPr>
          <w:rFonts w:ascii="Poppins" w:hAnsi="Poppins" w:cs="Poppins"/>
          <w:b/>
        </w:rPr>
        <w:tab/>
        <w:t xml:space="preserve"> </w:t>
      </w:r>
      <w:r w:rsidR="00A13C48" w:rsidRPr="00A13C48">
        <w:rPr>
          <w:rFonts w:ascii="Poppins" w:hAnsi="Poppins" w:cs="Poppins"/>
        </w:rPr>
        <w:fldChar w:fldCharType="begin"/>
      </w:r>
      <w:r w:rsidR="00A13C48" w:rsidRPr="00A13C48">
        <w:rPr>
          <w:rFonts w:ascii="Poppins" w:hAnsi="Poppins" w:cs="Poppins"/>
        </w:rPr>
        <w:instrText xml:space="preserve"> INCLUDEPICTURE "C:\\Users\\mwilliamson\\Desktop\\GHA LOGO.png" \* MERGEFORMATINET </w:instrText>
      </w:r>
      <w:r w:rsidR="00A13C48" w:rsidRPr="00A13C48">
        <w:rPr>
          <w:rFonts w:ascii="Poppins" w:hAnsi="Poppins" w:cs="Poppins"/>
        </w:rPr>
        <w:fldChar w:fldCharType="separate"/>
      </w:r>
      <w:r w:rsidR="00DC7674">
        <w:rPr>
          <w:rFonts w:ascii="Poppins" w:hAnsi="Poppins" w:cs="Poppins"/>
        </w:rPr>
        <w:fldChar w:fldCharType="begin"/>
      </w:r>
      <w:r w:rsidR="00DC7674">
        <w:rPr>
          <w:rFonts w:ascii="Poppins" w:hAnsi="Poppins" w:cs="Poppins"/>
        </w:rPr>
        <w:instrText xml:space="preserve"> </w:instrText>
      </w:r>
      <w:r w:rsidR="00DC7674">
        <w:rPr>
          <w:rFonts w:ascii="Poppins" w:hAnsi="Poppins" w:cs="Poppins"/>
        </w:rPr>
        <w:instrText>INCLUDEPICTURE  "C:\\Users\\mwilliamson\\Desktop\\GHA LOGO.png" \* MERGEFORMATINET</w:instrText>
      </w:r>
      <w:r w:rsidR="00DC7674">
        <w:rPr>
          <w:rFonts w:ascii="Poppins" w:hAnsi="Poppins" w:cs="Poppins"/>
        </w:rPr>
        <w:instrText xml:space="preserve"> </w:instrText>
      </w:r>
      <w:r w:rsidR="00DC7674">
        <w:rPr>
          <w:rFonts w:ascii="Poppins" w:hAnsi="Poppins" w:cs="Poppins"/>
        </w:rPr>
        <w:fldChar w:fldCharType="separate"/>
      </w:r>
      <w:r w:rsidR="00DC7674">
        <w:rPr>
          <w:rFonts w:ascii="Poppins" w:hAnsi="Poppins" w:cs="Poppins"/>
        </w:rPr>
        <w:pict w14:anchorId="59589EE3">
          <v:shape id="_x0000_i1029" type="#_x0000_t75" style="width:98pt;height:98pt">
            <v:imagedata r:id="rId12" r:href="rId26"/>
          </v:shape>
        </w:pict>
      </w:r>
      <w:r w:rsidR="00DC7674">
        <w:rPr>
          <w:rFonts w:ascii="Poppins" w:hAnsi="Poppins" w:cs="Poppins"/>
        </w:rPr>
        <w:fldChar w:fldCharType="end"/>
      </w:r>
      <w:r w:rsidR="00A13C48" w:rsidRPr="00A13C48">
        <w:rPr>
          <w:rFonts w:ascii="Poppins" w:hAnsi="Poppins" w:cs="Poppins"/>
        </w:rPr>
        <w:fldChar w:fldCharType="end"/>
      </w:r>
    </w:p>
    <w:p w14:paraId="7B8D6170" w14:textId="77777777" w:rsidR="00EB07C6" w:rsidRPr="00A13C48" w:rsidRDefault="00EB07C6" w:rsidP="000256C3">
      <w:pPr>
        <w:rPr>
          <w:rFonts w:ascii="Poppins" w:hAnsi="Poppins" w:cs="Poppins"/>
        </w:rPr>
      </w:pPr>
    </w:p>
    <w:tbl>
      <w:tblPr>
        <w:tblW w:w="0" w:type="auto"/>
        <w:tblInd w:w="-34" w:type="dxa"/>
        <w:shd w:val="clear" w:color="auto" w:fill="FFFFFF"/>
        <w:tblLook w:val="04A0" w:firstRow="1" w:lastRow="0" w:firstColumn="1" w:lastColumn="0" w:noHBand="0" w:noVBand="1"/>
      </w:tblPr>
      <w:tblGrid>
        <w:gridCol w:w="2784"/>
        <w:gridCol w:w="6888"/>
      </w:tblGrid>
      <w:tr w:rsidR="00A13C48" w:rsidRPr="00A13C48" w14:paraId="050895A2" w14:textId="77777777" w:rsidTr="00B071B5">
        <w:tc>
          <w:tcPr>
            <w:tcW w:w="2836" w:type="dxa"/>
            <w:shd w:val="clear" w:color="auto" w:fill="FFFFFF" w:themeFill="background1"/>
            <w:hideMark/>
          </w:tcPr>
          <w:p w14:paraId="79E00C1B" w14:textId="77777777" w:rsidR="00EB07C6" w:rsidRPr="00A13C48" w:rsidRDefault="00EB07C6" w:rsidP="000256C3">
            <w:pPr>
              <w:spacing w:line="276" w:lineRule="auto"/>
              <w:rPr>
                <w:rFonts w:ascii="Poppins" w:hAnsi="Poppins" w:cs="Poppins"/>
                <w:b/>
                <w:lang w:eastAsia="en-US"/>
              </w:rPr>
            </w:pPr>
            <w:r w:rsidRPr="00A13C48">
              <w:rPr>
                <w:rFonts w:ascii="Poppins" w:hAnsi="Poppins" w:cs="Poppins"/>
                <w:b/>
                <w:lang w:eastAsia="en-US"/>
              </w:rPr>
              <w:t>Job Title</w:t>
            </w:r>
          </w:p>
        </w:tc>
        <w:tc>
          <w:tcPr>
            <w:tcW w:w="7087" w:type="dxa"/>
            <w:shd w:val="clear" w:color="auto" w:fill="FFFFFF" w:themeFill="background1"/>
            <w:hideMark/>
          </w:tcPr>
          <w:p w14:paraId="233D62EB" w14:textId="77777777" w:rsidR="00EB07C6" w:rsidRPr="00A13C48" w:rsidRDefault="00EB07C6" w:rsidP="000256C3">
            <w:pPr>
              <w:spacing w:line="276" w:lineRule="auto"/>
              <w:rPr>
                <w:rFonts w:ascii="Poppins" w:hAnsi="Poppins" w:cs="Poppins"/>
                <w:lang w:eastAsia="en-US"/>
              </w:rPr>
            </w:pPr>
            <w:r w:rsidRPr="00A13C48">
              <w:rPr>
                <w:rFonts w:ascii="Poppins" w:hAnsi="Poppins" w:cs="Poppins"/>
                <w:lang w:eastAsia="en-US"/>
              </w:rPr>
              <w:t>Minute Secretary</w:t>
            </w:r>
          </w:p>
        </w:tc>
      </w:tr>
      <w:tr w:rsidR="00A13C48" w:rsidRPr="00A13C48" w14:paraId="24C28943" w14:textId="77777777" w:rsidTr="00B071B5">
        <w:tc>
          <w:tcPr>
            <w:tcW w:w="2836" w:type="dxa"/>
            <w:shd w:val="clear" w:color="auto" w:fill="FFFFFF" w:themeFill="background1"/>
            <w:hideMark/>
          </w:tcPr>
          <w:p w14:paraId="35612D89" w14:textId="77777777" w:rsidR="00EB07C6" w:rsidRPr="00A13C48" w:rsidRDefault="00EB07C6" w:rsidP="000256C3">
            <w:pPr>
              <w:spacing w:line="276" w:lineRule="auto"/>
              <w:rPr>
                <w:rFonts w:ascii="Poppins" w:hAnsi="Poppins" w:cs="Poppins"/>
                <w:b/>
                <w:lang w:eastAsia="en-US"/>
              </w:rPr>
            </w:pPr>
            <w:r w:rsidRPr="00A13C48">
              <w:rPr>
                <w:rFonts w:ascii="Poppins" w:hAnsi="Poppins" w:cs="Poppins"/>
                <w:b/>
                <w:lang w:eastAsia="en-US"/>
              </w:rPr>
              <w:t>Section</w:t>
            </w:r>
          </w:p>
        </w:tc>
        <w:tc>
          <w:tcPr>
            <w:tcW w:w="7087" w:type="dxa"/>
            <w:shd w:val="clear" w:color="auto" w:fill="FFFFFF" w:themeFill="background1"/>
            <w:hideMark/>
          </w:tcPr>
          <w:p w14:paraId="6C1CB7C2" w14:textId="77777777" w:rsidR="00EB07C6" w:rsidRPr="00A13C48" w:rsidRDefault="00EB07C6" w:rsidP="000256C3">
            <w:pPr>
              <w:spacing w:line="276" w:lineRule="auto"/>
              <w:rPr>
                <w:rFonts w:ascii="Poppins" w:hAnsi="Poppins" w:cs="Poppins"/>
                <w:lang w:eastAsia="en-US"/>
              </w:rPr>
            </w:pPr>
            <w:r w:rsidRPr="00A13C48">
              <w:rPr>
                <w:rFonts w:ascii="Poppins" w:hAnsi="Poppins" w:cs="Poppins"/>
                <w:lang w:eastAsia="en-US"/>
              </w:rPr>
              <w:t>Directorate</w:t>
            </w:r>
          </w:p>
        </w:tc>
      </w:tr>
      <w:tr w:rsidR="00A13C48" w:rsidRPr="00A13C48" w14:paraId="387D7409" w14:textId="77777777" w:rsidTr="00B071B5">
        <w:tc>
          <w:tcPr>
            <w:tcW w:w="2836" w:type="dxa"/>
            <w:shd w:val="clear" w:color="auto" w:fill="FFFFFF" w:themeFill="background1"/>
            <w:hideMark/>
          </w:tcPr>
          <w:p w14:paraId="56188583" w14:textId="77777777" w:rsidR="00EB07C6" w:rsidRPr="00A13C48" w:rsidRDefault="00EB07C6" w:rsidP="000256C3">
            <w:pPr>
              <w:spacing w:line="276" w:lineRule="auto"/>
              <w:rPr>
                <w:rFonts w:ascii="Poppins" w:hAnsi="Poppins" w:cs="Poppins"/>
                <w:b/>
                <w:lang w:eastAsia="en-US"/>
              </w:rPr>
            </w:pPr>
            <w:r w:rsidRPr="00A13C48">
              <w:rPr>
                <w:rFonts w:ascii="Poppins" w:hAnsi="Poppins" w:cs="Poppins"/>
                <w:b/>
                <w:bCs/>
                <w:lang w:eastAsia="en-US"/>
              </w:rPr>
              <w:t>Grade</w:t>
            </w:r>
          </w:p>
        </w:tc>
        <w:tc>
          <w:tcPr>
            <w:tcW w:w="7087" w:type="dxa"/>
            <w:shd w:val="clear" w:color="auto" w:fill="FFFFFF" w:themeFill="background1"/>
            <w:hideMark/>
          </w:tcPr>
          <w:p w14:paraId="05C6D8F2" w14:textId="77777777" w:rsidR="00EB07C6" w:rsidRPr="00A13C48" w:rsidRDefault="00EB07C6" w:rsidP="000256C3">
            <w:pPr>
              <w:spacing w:line="276" w:lineRule="auto"/>
              <w:rPr>
                <w:rFonts w:ascii="Poppins" w:hAnsi="Poppins" w:cs="Poppins"/>
                <w:lang w:eastAsia="en-US"/>
              </w:rPr>
            </w:pPr>
            <w:r w:rsidRPr="00A13C48">
              <w:rPr>
                <w:rFonts w:ascii="Poppins" w:hAnsi="Poppins" w:cs="Poppins"/>
                <w:lang w:eastAsia="en-US"/>
              </w:rPr>
              <w:t>5</w:t>
            </w:r>
          </w:p>
        </w:tc>
      </w:tr>
      <w:tr w:rsidR="00A13C48" w:rsidRPr="00A13C48" w14:paraId="3B8DF520" w14:textId="77777777" w:rsidTr="00B071B5">
        <w:tc>
          <w:tcPr>
            <w:tcW w:w="2836" w:type="dxa"/>
            <w:shd w:val="clear" w:color="auto" w:fill="FFFFFF" w:themeFill="background1"/>
            <w:hideMark/>
          </w:tcPr>
          <w:p w14:paraId="3FD958FB" w14:textId="77777777" w:rsidR="00EB07C6" w:rsidRPr="00A13C48" w:rsidRDefault="00EB07C6" w:rsidP="000256C3">
            <w:pPr>
              <w:spacing w:line="276" w:lineRule="auto"/>
              <w:rPr>
                <w:rFonts w:ascii="Poppins" w:hAnsi="Poppins" w:cs="Poppins"/>
                <w:b/>
                <w:lang w:eastAsia="en-US"/>
              </w:rPr>
            </w:pPr>
            <w:r w:rsidRPr="00A13C48">
              <w:rPr>
                <w:rFonts w:ascii="Poppins" w:hAnsi="Poppins" w:cs="Poppins"/>
                <w:b/>
                <w:lang w:eastAsia="en-US"/>
              </w:rPr>
              <w:t>Date Reviewed</w:t>
            </w:r>
          </w:p>
        </w:tc>
        <w:tc>
          <w:tcPr>
            <w:tcW w:w="7087" w:type="dxa"/>
            <w:shd w:val="clear" w:color="auto" w:fill="FFFFFF" w:themeFill="background1"/>
            <w:hideMark/>
          </w:tcPr>
          <w:p w14:paraId="10377B9D" w14:textId="77777777" w:rsidR="00EB07C6" w:rsidRPr="00A13C48" w:rsidRDefault="00EB07C6" w:rsidP="000256C3">
            <w:pPr>
              <w:spacing w:line="276" w:lineRule="auto"/>
              <w:rPr>
                <w:rFonts w:ascii="Poppins" w:hAnsi="Poppins" w:cs="Poppins"/>
                <w:lang w:eastAsia="en-US"/>
              </w:rPr>
            </w:pPr>
            <w:r w:rsidRPr="00A13C48">
              <w:rPr>
                <w:rFonts w:ascii="Poppins" w:hAnsi="Poppins" w:cs="Poppins"/>
                <w:lang w:eastAsia="en-US"/>
              </w:rPr>
              <w:t>August 2025</w:t>
            </w:r>
          </w:p>
        </w:tc>
      </w:tr>
    </w:tbl>
    <w:p w14:paraId="5001A437" w14:textId="77777777" w:rsidR="00EB07C6" w:rsidRPr="00A13C48" w:rsidRDefault="00EB07C6" w:rsidP="000256C3">
      <w:pPr>
        <w:rPr>
          <w:rFonts w:ascii="Poppins" w:hAnsi="Poppins" w:cs="Poppins"/>
          <w:b/>
        </w:rPr>
      </w:pPr>
    </w:p>
    <w:tbl>
      <w:tblPr>
        <w:tblW w:w="9889"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704"/>
        <w:gridCol w:w="6662"/>
        <w:gridCol w:w="1276"/>
        <w:gridCol w:w="1247"/>
      </w:tblGrid>
      <w:tr w:rsidR="00A13C48" w:rsidRPr="000256C3" w14:paraId="132E4904" w14:textId="77777777" w:rsidTr="00993345">
        <w:tc>
          <w:tcPr>
            <w:tcW w:w="704" w:type="dxa"/>
            <w:tcBorders>
              <w:top w:val="single" w:sz="4" w:space="0" w:color="17365D"/>
              <w:left w:val="single" w:sz="4" w:space="0" w:color="17365D"/>
              <w:bottom w:val="single" w:sz="4" w:space="0" w:color="17365D"/>
              <w:right w:val="single" w:sz="4" w:space="0" w:color="17365D"/>
            </w:tcBorders>
            <w:shd w:val="clear" w:color="auto" w:fill="3A9BD6"/>
            <w:hideMark/>
          </w:tcPr>
          <w:p w14:paraId="6A05B8C8" w14:textId="77777777" w:rsidR="00EB07C6" w:rsidRPr="000256C3" w:rsidRDefault="00EB07C6" w:rsidP="000256C3">
            <w:pPr>
              <w:rPr>
                <w:rFonts w:ascii="Poppins" w:hAnsi="Poppins" w:cs="Poppins"/>
                <w:b/>
                <w:sz w:val="21"/>
                <w:szCs w:val="21"/>
                <w:lang w:eastAsia="en-US"/>
              </w:rPr>
            </w:pPr>
            <w:r w:rsidRPr="000256C3">
              <w:rPr>
                <w:rFonts w:ascii="Poppins" w:hAnsi="Poppins" w:cs="Poppins"/>
                <w:b/>
                <w:sz w:val="21"/>
                <w:szCs w:val="21"/>
                <w:lang w:eastAsia="en-US"/>
              </w:rPr>
              <w:t>1.</w:t>
            </w:r>
          </w:p>
        </w:tc>
        <w:tc>
          <w:tcPr>
            <w:tcW w:w="6662" w:type="dxa"/>
            <w:tcBorders>
              <w:top w:val="single" w:sz="4" w:space="0" w:color="17365D"/>
              <w:left w:val="single" w:sz="4" w:space="0" w:color="17365D"/>
              <w:bottom w:val="single" w:sz="4" w:space="0" w:color="17365D"/>
              <w:right w:val="single" w:sz="4" w:space="0" w:color="17365D"/>
            </w:tcBorders>
            <w:shd w:val="clear" w:color="auto" w:fill="3A9BD6"/>
          </w:tcPr>
          <w:p w14:paraId="788EB296" w14:textId="77777777" w:rsidR="00EB07C6" w:rsidRPr="000256C3" w:rsidRDefault="00EB07C6" w:rsidP="000256C3">
            <w:pPr>
              <w:rPr>
                <w:rFonts w:ascii="Poppins" w:hAnsi="Poppins" w:cs="Poppins"/>
                <w:b/>
                <w:sz w:val="21"/>
                <w:szCs w:val="21"/>
                <w:lang w:eastAsia="en-US"/>
              </w:rPr>
            </w:pPr>
            <w:r w:rsidRPr="000256C3">
              <w:rPr>
                <w:rFonts w:ascii="Poppins" w:hAnsi="Poppins" w:cs="Poppins"/>
                <w:b/>
                <w:sz w:val="21"/>
                <w:szCs w:val="21"/>
                <w:lang w:eastAsia="en-US"/>
              </w:rPr>
              <w:t>Education/Qualifications</w:t>
            </w:r>
          </w:p>
          <w:p w14:paraId="15660DD8" w14:textId="77777777" w:rsidR="00EB07C6" w:rsidRPr="000256C3" w:rsidRDefault="00EB07C6" w:rsidP="000256C3">
            <w:pPr>
              <w:rPr>
                <w:rFonts w:ascii="Poppins" w:hAnsi="Poppins" w:cs="Poppins"/>
                <w:b/>
                <w:sz w:val="21"/>
                <w:szCs w:val="21"/>
                <w:lang w:eastAsia="en-US"/>
              </w:rPr>
            </w:pPr>
          </w:p>
        </w:tc>
        <w:tc>
          <w:tcPr>
            <w:tcW w:w="1276" w:type="dxa"/>
            <w:tcBorders>
              <w:top w:val="single" w:sz="4" w:space="0" w:color="17365D"/>
              <w:left w:val="single" w:sz="4" w:space="0" w:color="17365D"/>
              <w:bottom w:val="single" w:sz="4" w:space="0" w:color="17365D"/>
              <w:right w:val="single" w:sz="4" w:space="0" w:color="17365D"/>
            </w:tcBorders>
            <w:shd w:val="clear" w:color="auto" w:fill="3A9BD6"/>
            <w:hideMark/>
          </w:tcPr>
          <w:p w14:paraId="072DD9EF" w14:textId="77777777" w:rsidR="00EB07C6" w:rsidRPr="000256C3" w:rsidRDefault="00EB07C6" w:rsidP="000256C3">
            <w:pPr>
              <w:jc w:val="center"/>
              <w:rPr>
                <w:rFonts w:ascii="Poppins" w:hAnsi="Poppins" w:cs="Poppins"/>
                <w:b/>
                <w:sz w:val="21"/>
                <w:szCs w:val="21"/>
                <w:lang w:eastAsia="en-US"/>
              </w:rPr>
            </w:pPr>
            <w:r w:rsidRPr="000256C3">
              <w:rPr>
                <w:rFonts w:ascii="Poppins" w:hAnsi="Poppins" w:cs="Poppins"/>
                <w:b/>
                <w:sz w:val="21"/>
                <w:szCs w:val="21"/>
                <w:lang w:eastAsia="en-US"/>
              </w:rPr>
              <w:t>Essential</w:t>
            </w:r>
          </w:p>
        </w:tc>
        <w:tc>
          <w:tcPr>
            <w:tcW w:w="1247" w:type="dxa"/>
            <w:tcBorders>
              <w:top w:val="single" w:sz="4" w:space="0" w:color="17365D"/>
              <w:left w:val="single" w:sz="4" w:space="0" w:color="17365D"/>
              <w:bottom w:val="single" w:sz="4" w:space="0" w:color="17365D"/>
              <w:right w:val="single" w:sz="4" w:space="0" w:color="17365D"/>
            </w:tcBorders>
            <w:shd w:val="clear" w:color="auto" w:fill="3A9BD6"/>
            <w:hideMark/>
          </w:tcPr>
          <w:p w14:paraId="050E5DBA" w14:textId="77777777" w:rsidR="00EB07C6" w:rsidRPr="000256C3" w:rsidRDefault="00EB07C6" w:rsidP="000256C3">
            <w:pPr>
              <w:jc w:val="center"/>
              <w:rPr>
                <w:rFonts w:ascii="Poppins" w:hAnsi="Poppins" w:cs="Poppins"/>
                <w:b/>
                <w:sz w:val="21"/>
                <w:szCs w:val="21"/>
                <w:lang w:eastAsia="en-US"/>
              </w:rPr>
            </w:pPr>
            <w:r w:rsidRPr="000256C3">
              <w:rPr>
                <w:rFonts w:ascii="Poppins" w:hAnsi="Poppins" w:cs="Poppins"/>
                <w:b/>
                <w:sz w:val="21"/>
                <w:szCs w:val="21"/>
                <w:lang w:eastAsia="en-US"/>
              </w:rPr>
              <w:t>Desirable</w:t>
            </w:r>
          </w:p>
        </w:tc>
      </w:tr>
      <w:tr w:rsidR="000256C3" w:rsidRPr="000256C3" w14:paraId="7D156E62" w14:textId="77777777" w:rsidTr="000256C3">
        <w:tc>
          <w:tcPr>
            <w:tcW w:w="704" w:type="dxa"/>
            <w:tcBorders>
              <w:top w:val="single" w:sz="4" w:space="0" w:color="17365D"/>
              <w:left w:val="single" w:sz="4" w:space="0" w:color="17365D"/>
              <w:bottom w:val="single" w:sz="4" w:space="0" w:color="17365D"/>
              <w:right w:val="single" w:sz="4" w:space="0" w:color="17365D"/>
            </w:tcBorders>
          </w:tcPr>
          <w:p w14:paraId="1E469E12" w14:textId="65C0EEFA"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1.1</w:t>
            </w:r>
          </w:p>
        </w:tc>
        <w:tc>
          <w:tcPr>
            <w:tcW w:w="6662" w:type="dxa"/>
            <w:tcBorders>
              <w:top w:val="single" w:sz="4" w:space="0" w:color="17365D"/>
              <w:left w:val="single" w:sz="4" w:space="0" w:color="17365D"/>
              <w:bottom w:val="single" w:sz="4" w:space="0" w:color="17365D"/>
              <w:right w:val="single" w:sz="4" w:space="0" w:color="17365D"/>
            </w:tcBorders>
          </w:tcPr>
          <w:p w14:paraId="162AD469" w14:textId="662E57C2" w:rsidR="00EB07C6" w:rsidRPr="000256C3" w:rsidRDefault="00EB07C6" w:rsidP="000256C3">
            <w:pPr>
              <w:rPr>
                <w:rFonts w:ascii="Poppins" w:hAnsi="Poppins" w:cs="Poppins"/>
                <w:sz w:val="21"/>
                <w:szCs w:val="21"/>
                <w:lang w:eastAsia="en-US"/>
              </w:rPr>
            </w:pPr>
            <w:r w:rsidRPr="000256C3">
              <w:rPr>
                <w:rFonts w:ascii="Poppins" w:hAnsi="Poppins" w:cs="Poppins"/>
                <w:sz w:val="21"/>
                <w:szCs w:val="21"/>
              </w:rPr>
              <w:t>English qualification to Higher grade o</w:t>
            </w:r>
            <w:r w:rsidR="00E161B4" w:rsidRPr="000256C3">
              <w:rPr>
                <w:rFonts w:ascii="Poppins" w:hAnsi="Poppins" w:cs="Poppins"/>
                <w:sz w:val="21"/>
                <w:szCs w:val="21"/>
              </w:rPr>
              <w:t>r</w:t>
            </w:r>
            <w:r w:rsidRPr="000256C3">
              <w:rPr>
                <w:rFonts w:ascii="Poppins" w:hAnsi="Poppins" w:cs="Poppins"/>
                <w:sz w:val="21"/>
                <w:szCs w:val="21"/>
              </w:rPr>
              <w:t xml:space="preserve"> equivalent</w:t>
            </w:r>
          </w:p>
        </w:tc>
        <w:tc>
          <w:tcPr>
            <w:tcW w:w="1276" w:type="dxa"/>
            <w:tcBorders>
              <w:top w:val="single" w:sz="4" w:space="0" w:color="17365D"/>
              <w:left w:val="single" w:sz="4" w:space="0" w:color="17365D"/>
              <w:bottom w:val="single" w:sz="4" w:space="0" w:color="17365D"/>
              <w:right w:val="single" w:sz="4" w:space="0" w:color="17365D"/>
            </w:tcBorders>
          </w:tcPr>
          <w:p w14:paraId="042378A5" w14:textId="77777777" w:rsidR="00EB07C6" w:rsidRPr="000256C3" w:rsidRDefault="00EB07C6" w:rsidP="000256C3">
            <w:pPr>
              <w:jc w:val="center"/>
              <w:rPr>
                <w:rFonts w:ascii="Poppins" w:hAnsi="Poppins" w:cs="Poppins"/>
                <w:b/>
                <w:sz w:val="21"/>
                <w:szCs w:val="21"/>
                <w:lang w:eastAsia="en-US"/>
              </w:rPr>
            </w:pPr>
          </w:p>
        </w:tc>
        <w:tc>
          <w:tcPr>
            <w:tcW w:w="1247" w:type="dxa"/>
            <w:tcBorders>
              <w:top w:val="single" w:sz="4" w:space="0" w:color="17365D"/>
              <w:left w:val="single" w:sz="4" w:space="0" w:color="17365D"/>
              <w:bottom w:val="single" w:sz="4" w:space="0" w:color="17365D"/>
              <w:right w:val="single" w:sz="4" w:space="0" w:color="17365D"/>
            </w:tcBorders>
            <w:hideMark/>
          </w:tcPr>
          <w:p w14:paraId="5FD803C4" w14:textId="77777777" w:rsidR="00EB07C6" w:rsidRPr="000256C3" w:rsidRDefault="00EB07C6" w:rsidP="000256C3">
            <w:pPr>
              <w:jc w:val="center"/>
              <w:rPr>
                <w:rFonts w:ascii="Poppins" w:hAnsi="Poppins" w:cs="Poppins"/>
                <w:b/>
                <w:sz w:val="21"/>
                <w:szCs w:val="21"/>
                <w:lang w:eastAsia="en-US"/>
              </w:rPr>
            </w:pPr>
            <w:r w:rsidRPr="000256C3">
              <w:rPr>
                <w:rFonts w:ascii="Poppins" w:hAnsi="Poppins" w:cs="Poppins"/>
                <w:b/>
                <w:sz w:val="21"/>
                <w:szCs w:val="21"/>
                <w:lang w:eastAsia="en-US"/>
              </w:rPr>
              <w:t>*</w:t>
            </w:r>
          </w:p>
        </w:tc>
      </w:tr>
    </w:tbl>
    <w:p w14:paraId="3A38B34B" w14:textId="77777777" w:rsidR="00EB07C6" w:rsidRPr="000256C3" w:rsidRDefault="00EB07C6" w:rsidP="000256C3">
      <w:pPr>
        <w:rPr>
          <w:rFonts w:ascii="Poppins" w:hAnsi="Poppins" w:cs="Poppins"/>
          <w:sz w:val="21"/>
          <w:szCs w:val="21"/>
        </w:rPr>
      </w:pPr>
    </w:p>
    <w:tbl>
      <w:tblPr>
        <w:tblW w:w="9889"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828"/>
        <w:gridCol w:w="6538"/>
        <w:gridCol w:w="1276"/>
        <w:gridCol w:w="1247"/>
      </w:tblGrid>
      <w:tr w:rsidR="00A13C48" w:rsidRPr="000256C3" w14:paraId="0115F813" w14:textId="77777777" w:rsidTr="00993345">
        <w:tc>
          <w:tcPr>
            <w:tcW w:w="828" w:type="dxa"/>
            <w:tcBorders>
              <w:top w:val="single" w:sz="4" w:space="0" w:color="17365D"/>
              <w:left w:val="single" w:sz="4" w:space="0" w:color="17365D"/>
              <w:bottom w:val="single" w:sz="4" w:space="0" w:color="17365D"/>
              <w:right w:val="single" w:sz="4" w:space="0" w:color="17365D"/>
            </w:tcBorders>
            <w:shd w:val="clear" w:color="auto" w:fill="3A9BD6"/>
            <w:hideMark/>
          </w:tcPr>
          <w:p w14:paraId="2C430A4E" w14:textId="77777777" w:rsidR="00EB07C6" w:rsidRPr="000256C3" w:rsidRDefault="00EB07C6" w:rsidP="000256C3">
            <w:pPr>
              <w:rPr>
                <w:rFonts w:ascii="Poppins" w:hAnsi="Poppins" w:cs="Poppins"/>
                <w:b/>
                <w:sz w:val="21"/>
                <w:szCs w:val="21"/>
                <w:lang w:eastAsia="en-US"/>
              </w:rPr>
            </w:pPr>
            <w:r w:rsidRPr="000256C3">
              <w:rPr>
                <w:rFonts w:ascii="Poppins" w:hAnsi="Poppins" w:cs="Poppins"/>
                <w:b/>
                <w:sz w:val="21"/>
                <w:szCs w:val="21"/>
                <w:lang w:eastAsia="en-US"/>
              </w:rPr>
              <w:t>2.</w:t>
            </w:r>
          </w:p>
        </w:tc>
        <w:tc>
          <w:tcPr>
            <w:tcW w:w="6538" w:type="dxa"/>
            <w:tcBorders>
              <w:top w:val="single" w:sz="4" w:space="0" w:color="17365D"/>
              <w:left w:val="single" w:sz="4" w:space="0" w:color="17365D"/>
              <w:bottom w:val="single" w:sz="4" w:space="0" w:color="17365D"/>
              <w:right w:val="single" w:sz="4" w:space="0" w:color="17365D"/>
            </w:tcBorders>
            <w:shd w:val="clear" w:color="auto" w:fill="3A9BD6"/>
          </w:tcPr>
          <w:p w14:paraId="22EF25CF" w14:textId="77777777" w:rsidR="00EB07C6" w:rsidRPr="000256C3" w:rsidRDefault="00EB07C6" w:rsidP="000256C3">
            <w:pPr>
              <w:rPr>
                <w:rFonts w:ascii="Poppins" w:hAnsi="Poppins" w:cs="Poppins"/>
                <w:b/>
                <w:sz w:val="21"/>
                <w:szCs w:val="21"/>
                <w:lang w:eastAsia="en-US"/>
              </w:rPr>
            </w:pPr>
            <w:r w:rsidRPr="000256C3">
              <w:rPr>
                <w:rFonts w:ascii="Poppins" w:hAnsi="Poppins" w:cs="Poppins"/>
                <w:b/>
                <w:sz w:val="21"/>
                <w:szCs w:val="21"/>
                <w:lang w:eastAsia="en-US"/>
              </w:rPr>
              <w:t>Skills, Knowledge and Experience</w:t>
            </w:r>
          </w:p>
          <w:p w14:paraId="4B8A3703" w14:textId="77777777" w:rsidR="00EB07C6" w:rsidRPr="000256C3" w:rsidRDefault="00EB07C6" w:rsidP="000256C3">
            <w:pPr>
              <w:rPr>
                <w:rFonts w:ascii="Poppins" w:hAnsi="Poppins" w:cs="Poppins"/>
                <w:b/>
                <w:sz w:val="21"/>
                <w:szCs w:val="21"/>
                <w:lang w:eastAsia="en-US"/>
              </w:rPr>
            </w:pPr>
          </w:p>
        </w:tc>
        <w:tc>
          <w:tcPr>
            <w:tcW w:w="1276" w:type="dxa"/>
            <w:tcBorders>
              <w:top w:val="single" w:sz="4" w:space="0" w:color="17365D"/>
              <w:left w:val="single" w:sz="4" w:space="0" w:color="17365D"/>
              <w:bottom w:val="single" w:sz="4" w:space="0" w:color="17365D"/>
              <w:right w:val="single" w:sz="4" w:space="0" w:color="17365D"/>
            </w:tcBorders>
            <w:shd w:val="clear" w:color="auto" w:fill="3A9BD6"/>
            <w:hideMark/>
          </w:tcPr>
          <w:p w14:paraId="106D4C81" w14:textId="77777777" w:rsidR="00EB07C6" w:rsidRPr="000256C3" w:rsidRDefault="00EB07C6" w:rsidP="000256C3">
            <w:pPr>
              <w:rPr>
                <w:rFonts w:ascii="Poppins" w:hAnsi="Poppins" w:cs="Poppins"/>
                <w:b/>
                <w:sz w:val="21"/>
                <w:szCs w:val="21"/>
                <w:lang w:eastAsia="en-US"/>
              </w:rPr>
            </w:pPr>
            <w:r w:rsidRPr="000256C3">
              <w:rPr>
                <w:rFonts w:ascii="Poppins" w:hAnsi="Poppins" w:cs="Poppins"/>
                <w:b/>
                <w:sz w:val="21"/>
                <w:szCs w:val="21"/>
                <w:lang w:eastAsia="en-US"/>
              </w:rPr>
              <w:t xml:space="preserve">Essential  </w:t>
            </w:r>
          </w:p>
        </w:tc>
        <w:tc>
          <w:tcPr>
            <w:tcW w:w="1247" w:type="dxa"/>
            <w:tcBorders>
              <w:top w:val="single" w:sz="4" w:space="0" w:color="17365D"/>
              <w:left w:val="single" w:sz="4" w:space="0" w:color="17365D"/>
              <w:bottom w:val="single" w:sz="4" w:space="0" w:color="17365D"/>
              <w:right w:val="single" w:sz="4" w:space="0" w:color="17365D"/>
            </w:tcBorders>
            <w:shd w:val="clear" w:color="auto" w:fill="3A9BD6"/>
            <w:hideMark/>
          </w:tcPr>
          <w:p w14:paraId="4C1C9F3E" w14:textId="77777777" w:rsidR="00EB07C6" w:rsidRPr="000256C3" w:rsidRDefault="00EB07C6" w:rsidP="000256C3">
            <w:pPr>
              <w:rPr>
                <w:rFonts w:ascii="Poppins" w:hAnsi="Poppins" w:cs="Poppins"/>
                <w:b/>
                <w:sz w:val="21"/>
                <w:szCs w:val="21"/>
                <w:lang w:eastAsia="en-US"/>
              </w:rPr>
            </w:pPr>
            <w:r w:rsidRPr="000256C3">
              <w:rPr>
                <w:rFonts w:ascii="Poppins" w:hAnsi="Poppins" w:cs="Poppins"/>
                <w:b/>
                <w:sz w:val="21"/>
                <w:szCs w:val="21"/>
                <w:lang w:eastAsia="en-US"/>
              </w:rPr>
              <w:t>Desirable</w:t>
            </w:r>
          </w:p>
        </w:tc>
      </w:tr>
      <w:tr w:rsidR="00A13C48" w:rsidRPr="000256C3" w14:paraId="4BEB0382" w14:textId="77777777" w:rsidTr="000256C3">
        <w:tc>
          <w:tcPr>
            <w:tcW w:w="828" w:type="dxa"/>
            <w:tcBorders>
              <w:top w:val="single" w:sz="4" w:space="0" w:color="17365D"/>
              <w:left w:val="single" w:sz="4" w:space="0" w:color="17365D"/>
              <w:bottom w:val="single" w:sz="4" w:space="0" w:color="17365D"/>
              <w:right w:val="single" w:sz="4" w:space="0" w:color="17365D"/>
            </w:tcBorders>
          </w:tcPr>
          <w:p w14:paraId="42DAAF9E" w14:textId="77777777"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2.1</w:t>
            </w:r>
          </w:p>
        </w:tc>
        <w:tc>
          <w:tcPr>
            <w:tcW w:w="6538" w:type="dxa"/>
            <w:tcBorders>
              <w:top w:val="single" w:sz="4" w:space="0" w:color="17365D"/>
              <w:left w:val="single" w:sz="4" w:space="0" w:color="17365D"/>
              <w:bottom w:val="single" w:sz="4" w:space="0" w:color="17365D"/>
              <w:right w:val="single" w:sz="4" w:space="0" w:color="17365D"/>
            </w:tcBorders>
          </w:tcPr>
          <w:p w14:paraId="5A901B83" w14:textId="77777777"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Several years’ experience in the production of accurate minutes</w:t>
            </w:r>
          </w:p>
        </w:tc>
        <w:tc>
          <w:tcPr>
            <w:tcW w:w="1276" w:type="dxa"/>
            <w:tcBorders>
              <w:top w:val="single" w:sz="4" w:space="0" w:color="17365D"/>
              <w:left w:val="single" w:sz="4" w:space="0" w:color="17365D"/>
              <w:bottom w:val="single" w:sz="4" w:space="0" w:color="17365D"/>
              <w:right w:val="single" w:sz="4" w:space="0" w:color="17365D"/>
            </w:tcBorders>
          </w:tcPr>
          <w:p w14:paraId="657C5118" w14:textId="77777777" w:rsidR="00EB07C6" w:rsidRPr="000256C3" w:rsidRDefault="00EB07C6" w:rsidP="000256C3">
            <w:pPr>
              <w:jc w:val="center"/>
              <w:rPr>
                <w:rFonts w:ascii="Poppins" w:hAnsi="Poppins" w:cs="Poppins"/>
                <w:b/>
                <w:sz w:val="21"/>
                <w:szCs w:val="21"/>
                <w:lang w:eastAsia="en-US"/>
              </w:rPr>
            </w:pPr>
            <w:r w:rsidRPr="000256C3">
              <w:rPr>
                <w:rFonts w:ascii="Poppins" w:hAnsi="Poppins" w:cs="Poppins"/>
                <w:b/>
                <w:sz w:val="21"/>
                <w:szCs w:val="21"/>
                <w:lang w:eastAsia="en-US"/>
              </w:rPr>
              <w:t>*</w:t>
            </w:r>
          </w:p>
        </w:tc>
        <w:tc>
          <w:tcPr>
            <w:tcW w:w="1247" w:type="dxa"/>
            <w:tcBorders>
              <w:top w:val="single" w:sz="4" w:space="0" w:color="17365D"/>
              <w:left w:val="single" w:sz="4" w:space="0" w:color="17365D"/>
              <w:bottom w:val="single" w:sz="4" w:space="0" w:color="17365D"/>
              <w:right w:val="single" w:sz="4" w:space="0" w:color="17365D"/>
            </w:tcBorders>
          </w:tcPr>
          <w:p w14:paraId="6D40041F" w14:textId="77777777" w:rsidR="00EB07C6" w:rsidRPr="000256C3" w:rsidRDefault="00EB07C6" w:rsidP="000256C3">
            <w:pPr>
              <w:jc w:val="center"/>
              <w:rPr>
                <w:rFonts w:ascii="Poppins" w:hAnsi="Poppins" w:cs="Poppins"/>
                <w:b/>
                <w:sz w:val="21"/>
                <w:szCs w:val="21"/>
                <w:lang w:eastAsia="en-US"/>
              </w:rPr>
            </w:pPr>
          </w:p>
        </w:tc>
      </w:tr>
      <w:tr w:rsidR="00A13C48" w:rsidRPr="000256C3" w14:paraId="02CF0754" w14:textId="77777777" w:rsidTr="000256C3">
        <w:tc>
          <w:tcPr>
            <w:tcW w:w="828" w:type="dxa"/>
            <w:tcBorders>
              <w:top w:val="single" w:sz="4" w:space="0" w:color="17365D"/>
              <w:left w:val="single" w:sz="4" w:space="0" w:color="17365D"/>
              <w:bottom w:val="single" w:sz="4" w:space="0" w:color="17365D"/>
              <w:right w:val="single" w:sz="4" w:space="0" w:color="17365D"/>
            </w:tcBorders>
          </w:tcPr>
          <w:p w14:paraId="11F281F3" w14:textId="77777777"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2.2</w:t>
            </w:r>
          </w:p>
        </w:tc>
        <w:tc>
          <w:tcPr>
            <w:tcW w:w="6538" w:type="dxa"/>
            <w:tcBorders>
              <w:top w:val="single" w:sz="4" w:space="0" w:color="17365D"/>
              <w:left w:val="single" w:sz="4" w:space="0" w:color="17365D"/>
              <w:bottom w:val="single" w:sz="4" w:space="0" w:color="17365D"/>
              <w:right w:val="single" w:sz="4" w:space="0" w:color="17365D"/>
            </w:tcBorders>
          </w:tcPr>
          <w:p w14:paraId="1F6FF416" w14:textId="77777777"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Excellent interpersonal and communication skills (written and verbal).</w:t>
            </w:r>
          </w:p>
        </w:tc>
        <w:tc>
          <w:tcPr>
            <w:tcW w:w="1276" w:type="dxa"/>
            <w:tcBorders>
              <w:top w:val="single" w:sz="4" w:space="0" w:color="17365D"/>
              <w:left w:val="single" w:sz="4" w:space="0" w:color="17365D"/>
              <w:bottom w:val="single" w:sz="4" w:space="0" w:color="17365D"/>
              <w:right w:val="single" w:sz="4" w:space="0" w:color="17365D"/>
            </w:tcBorders>
            <w:hideMark/>
          </w:tcPr>
          <w:p w14:paraId="24F3BB4C" w14:textId="77777777" w:rsidR="00EB07C6" w:rsidRPr="000256C3" w:rsidRDefault="00EB07C6" w:rsidP="000256C3">
            <w:pPr>
              <w:jc w:val="center"/>
              <w:rPr>
                <w:rFonts w:ascii="Poppins" w:hAnsi="Poppins" w:cs="Poppins"/>
                <w:b/>
                <w:sz w:val="21"/>
                <w:szCs w:val="21"/>
                <w:lang w:eastAsia="en-US"/>
              </w:rPr>
            </w:pPr>
            <w:r w:rsidRPr="000256C3">
              <w:rPr>
                <w:rFonts w:ascii="Poppins" w:hAnsi="Poppins" w:cs="Poppins"/>
                <w:b/>
                <w:sz w:val="21"/>
                <w:szCs w:val="21"/>
                <w:lang w:eastAsia="en-US"/>
              </w:rPr>
              <w:t>*</w:t>
            </w:r>
          </w:p>
        </w:tc>
        <w:tc>
          <w:tcPr>
            <w:tcW w:w="1247" w:type="dxa"/>
            <w:tcBorders>
              <w:top w:val="single" w:sz="4" w:space="0" w:color="17365D"/>
              <w:left w:val="single" w:sz="4" w:space="0" w:color="17365D"/>
              <w:bottom w:val="single" w:sz="4" w:space="0" w:color="17365D"/>
              <w:right w:val="single" w:sz="4" w:space="0" w:color="17365D"/>
            </w:tcBorders>
          </w:tcPr>
          <w:p w14:paraId="35651B24" w14:textId="77777777" w:rsidR="00EB07C6" w:rsidRPr="000256C3" w:rsidRDefault="00EB07C6" w:rsidP="000256C3">
            <w:pPr>
              <w:jc w:val="center"/>
              <w:rPr>
                <w:rFonts w:ascii="Poppins" w:hAnsi="Poppins" w:cs="Poppins"/>
                <w:b/>
                <w:sz w:val="21"/>
                <w:szCs w:val="21"/>
                <w:lang w:eastAsia="en-US"/>
              </w:rPr>
            </w:pPr>
          </w:p>
        </w:tc>
      </w:tr>
      <w:tr w:rsidR="00A13C48" w:rsidRPr="000256C3" w14:paraId="014B481B" w14:textId="77777777" w:rsidTr="000256C3">
        <w:tc>
          <w:tcPr>
            <w:tcW w:w="828" w:type="dxa"/>
            <w:tcBorders>
              <w:top w:val="single" w:sz="4" w:space="0" w:color="17365D"/>
              <w:left w:val="single" w:sz="4" w:space="0" w:color="17365D"/>
              <w:bottom w:val="single" w:sz="4" w:space="0" w:color="17365D"/>
              <w:right w:val="single" w:sz="4" w:space="0" w:color="17365D"/>
            </w:tcBorders>
          </w:tcPr>
          <w:p w14:paraId="5B58CD6C" w14:textId="77777777"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2.3</w:t>
            </w:r>
          </w:p>
        </w:tc>
        <w:tc>
          <w:tcPr>
            <w:tcW w:w="6538" w:type="dxa"/>
            <w:tcBorders>
              <w:top w:val="single" w:sz="4" w:space="0" w:color="17365D"/>
              <w:left w:val="single" w:sz="4" w:space="0" w:color="17365D"/>
              <w:bottom w:val="single" w:sz="4" w:space="0" w:color="17365D"/>
              <w:right w:val="single" w:sz="4" w:space="0" w:color="17365D"/>
            </w:tcBorders>
          </w:tcPr>
          <w:p w14:paraId="78CD9302" w14:textId="77777777"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Ability to liaise effectively with other staff and to offer advice and support when required.</w:t>
            </w:r>
          </w:p>
        </w:tc>
        <w:tc>
          <w:tcPr>
            <w:tcW w:w="1276" w:type="dxa"/>
            <w:tcBorders>
              <w:top w:val="single" w:sz="4" w:space="0" w:color="17365D"/>
              <w:left w:val="single" w:sz="4" w:space="0" w:color="17365D"/>
              <w:bottom w:val="single" w:sz="4" w:space="0" w:color="17365D"/>
              <w:right w:val="single" w:sz="4" w:space="0" w:color="17365D"/>
            </w:tcBorders>
            <w:hideMark/>
          </w:tcPr>
          <w:p w14:paraId="018D9E5B" w14:textId="77777777" w:rsidR="00EB07C6" w:rsidRPr="000256C3" w:rsidRDefault="00EB07C6" w:rsidP="000256C3">
            <w:pPr>
              <w:jc w:val="center"/>
              <w:rPr>
                <w:rFonts w:ascii="Poppins" w:hAnsi="Poppins" w:cs="Poppins"/>
                <w:b/>
                <w:sz w:val="21"/>
                <w:szCs w:val="21"/>
                <w:lang w:eastAsia="en-US"/>
              </w:rPr>
            </w:pPr>
            <w:r w:rsidRPr="000256C3">
              <w:rPr>
                <w:rFonts w:ascii="Poppins" w:hAnsi="Poppins" w:cs="Poppins"/>
                <w:b/>
                <w:sz w:val="21"/>
                <w:szCs w:val="21"/>
                <w:lang w:eastAsia="en-US"/>
              </w:rPr>
              <w:t>*</w:t>
            </w:r>
          </w:p>
        </w:tc>
        <w:tc>
          <w:tcPr>
            <w:tcW w:w="1247" w:type="dxa"/>
            <w:tcBorders>
              <w:top w:val="single" w:sz="4" w:space="0" w:color="17365D"/>
              <w:left w:val="single" w:sz="4" w:space="0" w:color="17365D"/>
              <w:bottom w:val="single" w:sz="4" w:space="0" w:color="17365D"/>
              <w:right w:val="single" w:sz="4" w:space="0" w:color="17365D"/>
            </w:tcBorders>
          </w:tcPr>
          <w:p w14:paraId="3100A874" w14:textId="77777777" w:rsidR="00EB07C6" w:rsidRPr="000256C3" w:rsidRDefault="00EB07C6" w:rsidP="000256C3">
            <w:pPr>
              <w:jc w:val="center"/>
              <w:rPr>
                <w:rFonts w:ascii="Poppins" w:hAnsi="Poppins" w:cs="Poppins"/>
                <w:b/>
                <w:sz w:val="21"/>
                <w:szCs w:val="21"/>
                <w:lang w:eastAsia="en-US"/>
              </w:rPr>
            </w:pPr>
          </w:p>
        </w:tc>
      </w:tr>
      <w:tr w:rsidR="00A13C48" w:rsidRPr="000256C3" w14:paraId="6C323996" w14:textId="77777777" w:rsidTr="000256C3">
        <w:tc>
          <w:tcPr>
            <w:tcW w:w="828" w:type="dxa"/>
            <w:tcBorders>
              <w:top w:val="single" w:sz="4" w:space="0" w:color="17365D"/>
              <w:left w:val="single" w:sz="4" w:space="0" w:color="17365D"/>
              <w:bottom w:val="single" w:sz="4" w:space="0" w:color="17365D"/>
              <w:right w:val="single" w:sz="4" w:space="0" w:color="17365D"/>
            </w:tcBorders>
          </w:tcPr>
          <w:p w14:paraId="4019EA3F" w14:textId="77777777"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2.4</w:t>
            </w:r>
          </w:p>
        </w:tc>
        <w:tc>
          <w:tcPr>
            <w:tcW w:w="6538" w:type="dxa"/>
            <w:tcBorders>
              <w:top w:val="single" w:sz="4" w:space="0" w:color="17365D"/>
              <w:left w:val="single" w:sz="4" w:space="0" w:color="17365D"/>
              <w:bottom w:val="single" w:sz="4" w:space="0" w:color="17365D"/>
              <w:right w:val="single" w:sz="4" w:space="0" w:color="17365D"/>
            </w:tcBorders>
          </w:tcPr>
          <w:p w14:paraId="3D3C3816" w14:textId="77777777"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Strong organisational and time management skills with the ability to manage day-to-day workload with minimal supervision and working to imposed deadlines.</w:t>
            </w:r>
          </w:p>
        </w:tc>
        <w:tc>
          <w:tcPr>
            <w:tcW w:w="1276" w:type="dxa"/>
            <w:tcBorders>
              <w:top w:val="single" w:sz="4" w:space="0" w:color="17365D"/>
              <w:left w:val="single" w:sz="4" w:space="0" w:color="17365D"/>
              <w:bottom w:val="single" w:sz="4" w:space="0" w:color="17365D"/>
              <w:right w:val="single" w:sz="4" w:space="0" w:color="17365D"/>
            </w:tcBorders>
            <w:hideMark/>
          </w:tcPr>
          <w:p w14:paraId="4A406C5F" w14:textId="77777777" w:rsidR="00EB07C6" w:rsidRPr="000256C3" w:rsidRDefault="00EB07C6" w:rsidP="000256C3">
            <w:pPr>
              <w:jc w:val="center"/>
              <w:rPr>
                <w:rFonts w:ascii="Poppins" w:hAnsi="Poppins" w:cs="Poppins"/>
                <w:b/>
                <w:sz w:val="21"/>
                <w:szCs w:val="21"/>
                <w:lang w:eastAsia="en-US"/>
              </w:rPr>
            </w:pPr>
            <w:r w:rsidRPr="000256C3">
              <w:rPr>
                <w:rFonts w:ascii="Poppins" w:hAnsi="Poppins" w:cs="Poppins"/>
                <w:b/>
                <w:sz w:val="21"/>
                <w:szCs w:val="21"/>
                <w:lang w:eastAsia="en-US"/>
              </w:rPr>
              <w:t>*</w:t>
            </w:r>
          </w:p>
        </w:tc>
        <w:tc>
          <w:tcPr>
            <w:tcW w:w="1247" w:type="dxa"/>
            <w:tcBorders>
              <w:top w:val="single" w:sz="4" w:space="0" w:color="17365D"/>
              <w:left w:val="single" w:sz="4" w:space="0" w:color="17365D"/>
              <w:bottom w:val="single" w:sz="4" w:space="0" w:color="17365D"/>
              <w:right w:val="single" w:sz="4" w:space="0" w:color="17365D"/>
            </w:tcBorders>
          </w:tcPr>
          <w:p w14:paraId="248A6430" w14:textId="77777777" w:rsidR="00EB07C6" w:rsidRPr="000256C3" w:rsidRDefault="00EB07C6" w:rsidP="000256C3">
            <w:pPr>
              <w:jc w:val="center"/>
              <w:rPr>
                <w:rFonts w:ascii="Poppins" w:hAnsi="Poppins" w:cs="Poppins"/>
                <w:b/>
                <w:sz w:val="21"/>
                <w:szCs w:val="21"/>
                <w:lang w:eastAsia="en-US"/>
              </w:rPr>
            </w:pPr>
          </w:p>
        </w:tc>
      </w:tr>
      <w:tr w:rsidR="00A13C48" w:rsidRPr="000256C3" w14:paraId="6EE64FDB" w14:textId="77777777" w:rsidTr="000256C3">
        <w:tc>
          <w:tcPr>
            <w:tcW w:w="828" w:type="dxa"/>
            <w:tcBorders>
              <w:top w:val="single" w:sz="4" w:space="0" w:color="17365D"/>
              <w:left w:val="single" w:sz="4" w:space="0" w:color="17365D"/>
              <w:bottom w:val="single" w:sz="4" w:space="0" w:color="17365D"/>
              <w:right w:val="single" w:sz="4" w:space="0" w:color="17365D"/>
            </w:tcBorders>
          </w:tcPr>
          <w:p w14:paraId="5DD81984" w14:textId="77777777"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2.5</w:t>
            </w:r>
          </w:p>
        </w:tc>
        <w:tc>
          <w:tcPr>
            <w:tcW w:w="6538" w:type="dxa"/>
            <w:tcBorders>
              <w:top w:val="single" w:sz="4" w:space="0" w:color="17365D"/>
              <w:left w:val="single" w:sz="4" w:space="0" w:color="17365D"/>
              <w:bottom w:val="single" w:sz="4" w:space="0" w:color="17365D"/>
              <w:right w:val="single" w:sz="4" w:space="0" w:color="17365D"/>
            </w:tcBorders>
          </w:tcPr>
          <w:p w14:paraId="2E2ED9DE" w14:textId="742B4B56"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 xml:space="preserve">Competent in the use of computerised systems  </w:t>
            </w:r>
          </w:p>
        </w:tc>
        <w:tc>
          <w:tcPr>
            <w:tcW w:w="1276" w:type="dxa"/>
            <w:tcBorders>
              <w:top w:val="single" w:sz="4" w:space="0" w:color="17365D"/>
              <w:left w:val="single" w:sz="4" w:space="0" w:color="17365D"/>
              <w:bottom w:val="single" w:sz="4" w:space="0" w:color="17365D"/>
              <w:right w:val="single" w:sz="4" w:space="0" w:color="17365D"/>
            </w:tcBorders>
            <w:hideMark/>
          </w:tcPr>
          <w:p w14:paraId="5668E7F3" w14:textId="77777777" w:rsidR="00EB07C6" w:rsidRPr="000256C3" w:rsidRDefault="00EB07C6" w:rsidP="000256C3">
            <w:pPr>
              <w:jc w:val="center"/>
              <w:rPr>
                <w:rFonts w:ascii="Poppins" w:hAnsi="Poppins" w:cs="Poppins"/>
                <w:b/>
                <w:sz w:val="21"/>
                <w:szCs w:val="21"/>
                <w:lang w:eastAsia="en-US"/>
              </w:rPr>
            </w:pPr>
            <w:r w:rsidRPr="000256C3">
              <w:rPr>
                <w:rFonts w:ascii="Poppins" w:hAnsi="Poppins" w:cs="Poppins"/>
                <w:b/>
                <w:sz w:val="21"/>
                <w:szCs w:val="21"/>
                <w:lang w:eastAsia="en-US"/>
              </w:rPr>
              <w:t>*</w:t>
            </w:r>
          </w:p>
        </w:tc>
        <w:tc>
          <w:tcPr>
            <w:tcW w:w="1247" w:type="dxa"/>
            <w:tcBorders>
              <w:top w:val="single" w:sz="4" w:space="0" w:color="17365D"/>
              <w:left w:val="single" w:sz="4" w:space="0" w:color="17365D"/>
              <w:bottom w:val="single" w:sz="4" w:space="0" w:color="17365D"/>
              <w:right w:val="single" w:sz="4" w:space="0" w:color="17365D"/>
            </w:tcBorders>
          </w:tcPr>
          <w:p w14:paraId="11972800" w14:textId="77777777" w:rsidR="00EB07C6" w:rsidRPr="000256C3" w:rsidRDefault="00EB07C6" w:rsidP="000256C3">
            <w:pPr>
              <w:jc w:val="center"/>
              <w:rPr>
                <w:rFonts w:ascii="Poppins" w:hAnsi="Poppins" w:cs="Poppins"/>
                <w:b/>
                <w:sz w:val="21"/>
                <w:szCs w:val="21"/>
                <w:lang w:eastAsia="en-US"/>
              </w:rPr>
            </w:pPr>
          </w:p>
        </w:tc>
      </w:tr>
      <w:tr w:rsidR="00A13C48" w:rsidRPr="000256C3" w14:paraId="0251CFEA" w14:textId="77777777" w:rsidTr="000256C3">
        <w:tc>
          <w:tcPr>
            <w:tcW w:w="828" w:type="dxa"/>
            <w:tcBorders>
              <w:top w:val="single" w:sz="4" w:space="0" w:color="17365D"/>
              <w:left w:val="single" w:sz="4" w:space="0" w:color="17365D"/>
              <w:bottom w:val="single" w:sz="4" w:space="0" w:color="17365D"/>
              <w:right w:val="single" w:sz="4" w:space="0" w:color="17365D"/>
            </w:tcBorders>
          </w:tcPr>
          <w:p w14:paraId="149265D2" w14:textId="77777777"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2.6</w:t>
            </w:r>
          </w:p>
        </w:tc>
        <w:tc>
          <w:tcPr>
            <w:tcW w:w="6538" w:type="dxa"/>
            <w:tcBorders>
              <w:top w:val="single" w:sz="4" w:space="0" w:color="17365D"/>
              <w:left w:val="single" w:sz="4" w:space="0" w:color="17365D"/>
              <w:bottom w:val="single" w:sz="4" w:space="0" w:color="17365D"/>
              <w:right w:val="single" w:sz="4" w:space="0" w:color="17365D"/>
            </w:tcBorders>
          </w:tcPr>
          <w:p w14:paraId="1DCCABE1" w14:textId="7CBBEF08"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Proficient in the use of Microsoft Word</w:t>
            </w:r>
          </w:p>
        </w:tc>
        <w:tc>
          <w:tcPr>
            <w:tcW w:w="1276" w:type="dxa"/>
            <w:tcBorders>
              <w:top w:val="single" w:sz="4" w:space="0" w:color="17365D"/>
              <w:left w:val="single" w:sz="4" w:space="0" w:color="17365D"/>
              <w:bottom w:val="single" w:sz="4" w:space="0" w:color="17365D"/>
              <w:right w:val="single" w:sz="4" w:space="0" w:color="17365D"/>
            </w:tcBorders>
            <w:hideMark/>
          </w:tcPr>
          <w:p w14:paraId="4FEA9B72" w14:textId="77777777" w:rsidR="00EB07C6" w:rsidRPr="000256C3" w:rsidRDefault="00EB07C6" w:rsidP="000256C3">
            <w:pPr>
              <w:jc w:val="center"/>
              <w:rPr>
                <w:rFonts w:ascii="Poppins" w:hAnsi="Poppins" w:cs="Poppins"/>
                <w:b/>
                <w:sz w:val="21"/>
                <w:szCs w:val="21"/>
                <w:lang w:eastAsia="en-US"/>
              </w:rPr>
            </w:pPr>
            <w:r w:rsidRPr="000256C3">
              <w:rPr>
                <w:rFonts w:ascii="Poppins" w:hAnsi="Poppins" w:cs="Poppins"/>
                <w:b/>
                <w:sz w:val="21"/>
                <w:szCs w:val="21"/>
                <w:lang w:eastAsia="en-US"/>
              </w:rPr>
              <w:t>*</w:t>
            </w:r>
          </w:p>
        </w:tc>
        <w:tc>
          <w:tcPr>
            <w:tcW w:w="1247" w:type="dxa"/>
            <w:tcBorders>
              <w:top w:val="single" w:sz="4" w:space="0" w:color="17365D"/>
              <w:left w:val="single" w:sz="4" w:space="0" w:color="17365D"/>
              <w:bottom w:val="single" w:sz="4" w:space="0" w:color="17365D"/>
              <w:right w:val="single" w:sz="4" w:space="0" w:color="17365D"/>
            </w:tcBorders>
          </w:tcPr>
          <w:p w14:paraId="765A53E8" w14:textId="77777777" w:rsidR="00EB07C6" w:rsidRPr="000256C3" w:rsidRDefault="00EB07C6" w:rsidP="000256C3">
            <w:pPr>
              <w:jc w:val="center"/>
              <w:rPr>
                <w:rFonts w:ascii="Poppins" w:hAnsi="Poppins" w:cs="Poppins"/>
                <w:b/>
                <w:sz w:val="21"/>
                <w:szCs w:val="21"/>
                <w:lang w:eastAsia="en-US"/>
              </w:rPr>
            </w:pPr>
          </w:p>
        </w:tc>
      </w:tr>
      <w:tr w:rsidR="00A13C48" w:rsidRPr="000256C3" w14:paraId="687BAD1B" w14:textId="77777777" w:rsidTr="000256C3">
        <w:tc>
          <w:tcPr>
            <w:tcW w:w="828" w:type="dxa"/>
            <w:tcBorders>
              <w:top w:val="single" w:sz="4" w:space="0" w:color="17365D"/>
              <w:left w:val="single" w:sz="4" w:space="0" w:color="17365D"/>
              <w:bottom w:val="single" w:sz="4" w:space="0" w:color="17365D"/>
              <w:right w:val="single" w:sz="4" w:space="0" w:color="17365D"/>
            </w:tcBorders>
          </w:tcPr>
          <w:p w14:paraId="17A1F563" w14:textId="77777777"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2.7</w:t>
            </w:r>
          </w:p>
        </w:tc>
        <w:tc>
          <w:tcPr>
            <w:tcW w:w="6538" w:type="dxa"/>
            <w:tcBorders>
              <w:top w:val="single" w:sz="4" w:space="0" w:color="17365D"/>
              <w:left w:val="single" w:sz="4" w:space="0" w:color="17365D"/>
              <w:bottom w:val="single" w:sz="4" w:space="0" w:color="17365D"/>
              <w:right w:val="single" w:sz="4" w:space="0" w:color="17365D"/>
            </w:tcBorders>
          </w:tcPr>
          <w:p w14:paraId="3B4FA558" w14:textId="77777777"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High level of accuracy and strong attention to detail in written work</w:t>
            </w:r>
          </w:p>
        </w:tc>
        <w:tc>
          <w:tcPr>
            <w:tcW w:w="1276" w:type="dxa"/>
            <w:tcBorders>
              <w:top w:val="single" w:sz="4" w:space="0" w:color="17365D"/>
              <w:left w:val="single" w:sz="4" w:space="0" w:color="17365D"/>
              <w:bottom w:val="single" w:sz="4" w:space="0" w:color="17365D"/>
              <w:right w:val="single" w:sz="4" w:space="0" w:color="17365D"/>
            </w:tcBorders>
            <w:hideMark/>
          </w:tcPr>
          <w:p w14:paraId="7986EB4B" w14:textId="77777777" w:rsidR="00EB07C6" w:rsidRPr="000256C3" w:rsidRDefault="00EB07C6" w:rsidP="000256C3">
            <w:pPr>
              <w:jc w:val="center"/>
              <w:rPr>
                <w:rFonts w:ascii="Poppins" w:hAnsi="Poppins" w:cs="Poppins"/>
                <w:b/>
                <w:sz w:val="21"/>
                <w:szCs w:val="21"/>
                <w:lang w:eastAsia="en-US"/>
              </w:rPr>
            </w:pPr>
            <w:r w:rsidRPr="000256C3">
              <w:rPr>
                <w:rFonts w:ascii="Poppins" w:hAnsi="Poppins" w:cs="Poppins"/>
                <w:b/>
                <w:sz w:val="21"/>
                <w:szCs w:val="21"/>
                <w:lang w:eastAsia="en-US"/>
              </w:rPr>
              <w:t>*</w:t>
            </w:r>
          </w:p>
        </w:tc>
        <w:tc>
          <w:tcPr>
            <w:tcW w:w="1247" w:type="dxa"/>
            <w:tcBorders>
              <w:top w:val="single" w:sz="4" w:space="0" w:color="17365D"/>
              <w:left w:val="single" w:sz="4" w:space="0" w:color="17365D"/>
              <w:bottom w:val="single" w:sz="4" w:space="0" w:color="17365D"/>
              <w:right w:val="single" w:sz="4" w:space="0" w:color="17365D"/>
            </w:tcBorders>
          </w:tcPr>
          <w:p w14:paraId="47FDA3A4" w14:textId="77777777" w:rsidR="00EB07C6" w:rsidRPr="000256C3" w:rsidRDefault="00EB07C6" w:rsidP="000256C3">
            <w:pPr>
              <w:jc w:val="center"/>
              <w:rPr>
                <w:rFonts w:ascii="Poppins" w:hAnsi="Poppins" w:cs="Poppins"/>
                <w:b/>
                <w:sz w:val="21"/>
                <w:szCs w:val="21"/>
                <w:lang w:eastAsia="en-US"/>
              </w:rPr>
            </w:pPr>
          </w:p>
        </w:tc>
      </w:tr>
      <w:tr w:rsidR="00A13C48" w:rsidRPr="000256C3" w14:paraId="4DC768E4" w14:textId="77777777" w:rsidTr="000256C3">
        <w:trPr>
          <w:trHeight w:val="300"/>
        </w:trPr>
        <w:tc>
          <w:tcPr>
            <w:tcW w:w="828" w:type="dxa"/>
            <w:tcBorders>
              <w:top w:val="single" w:sz="4" w:space="0" w:color="17365D"/>
              <w:left w:val="single" w:sz="4" w:space="0" w:color="17365D"/>
              <w:bottom w:val="single" w:sz="4" w:space="0" w:color="17365D"/>
              <w:right w:val="single" w:sz="4" w:space="0" w:color="17365D"/>
            </w:tcBorders>
          </w:tcPr>
          <w:p w14:paraId="6BACDF8A" w14:textId="77777777" w:rsidR="00EB07C6" w:rsidRPr="000256C3" w:rsidRDefault="00EB07C6" w:rsidP="000256C3">
            <w:pPr>
              <w:rPr>
                <w:rFonts w:ascii="Poppins" w:hAnsi="Poppins" w:cs="Poppins"/>
                <w:sz w:val="21"/>
                <w:szCs w:val="21"/>
              </w:rPr>
            </w:pPr>
            <w:r w:rsidRPr="000256C3">
              <w:rPr>
                <w:rFonts w:ascii="Poppins" w:hAnsi="Poppins" w:cs="Poppins"/>
                <w:sz w:val="21"/>
                <w:szCs w:val="21"/>
              </w:rPr>
              <w:t>2.8</w:t>
            </w:r>
          </w:p>
        </w:tc>
        <w:tc>
          <w:tcPr>
            <w:tcW w:w="6538" w:type="dxa"/>
            <w:tcBorders>
              <w:top w:val="single" w:sz="4" w:space="0" w:color="17365D"/>
              <w:left w:val="single" w:sz="4" w:space="0" w:color="17365D"/>
              <w:bottom w:val="single" w:sz="4" w:space="0" w:color="17365D"/>
              <w:right w:val="single" w:sz="4" w:space="0" w:color="17365D"/>
            </w:tcBorders>
          </w:tcPr>
          <w:p w14:paraId="7FD06148" w14:textId="2E02879C"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Ability to take shorthand</w:t>
            </w:r>
          </w:p>
        </w:tc>
        <w:tc>
          <w:tcPr>
            <w:tcW w:w="1276" w:type="dxa"/>
            <w:tcBorders>
              <w:top w:val="single" w:sz="4" w:space="0" w:color="17365D"/>
              <w:left w:val="single" w:sz="4" w:space="0" w:color="17365D"/>
              <w:bottom w:val="single" w:sz="4" w:space="0" w:color="17365D"/>
              <w:right w:val="single" w:sz="4" w:space="0" w:color="17365D"/>
            </w:tcBorders>
          </w:tcPr>
          <w:p w14:paraId="78310DB9" w14:textId="77777777" w:rsidR="00EB07C6" w:rsidRPr="000256C3" w:rsidRDefault="00EB07C6" w:rsidP="000256C3">
            <w:pPr>
              <w:jc w:val="center"/>
              <w:rPr>
                <w:rFonts w:ascii="Poppins" w:hAnsi="Poppins" w:cs="Poppins"/>
                <w:b/>
                <w:bCs/>
                <w:sz w:val="21"/>
                <w:szCs w:val="21"/>
                <w:lang w:eastAsia="en-US"/>
              </w:rPr>
            </w:pPr>
          </w:p>
        </w:tc>
        <w:tc>
          <w:tcPr>
            <w:tcW w:w="1247" w:type="dxa"/>
            <w:tcBorders>
              <w:top w:val="single" w:sz="4" w:space="0" w:color="17365D"/>
              <w:left w:val="single" w:sz="4" w:space="0" w:color="17365D"/>
              <w:bottom w:val="single" w:sz="4" w:space="0" w:color="17365D"/>
              <w:right w:val="single" w:sz="4" w:space="0" w:color="17365D"/>
            </w:tcBorders>
          </w:tcPr>
          <w:p w14:paraId="0CE87B1B" w14:textId="77777777" w:rsidR="00EB07C6" w:rsidRPr="000256C3" w:rsidRDefault="00EB07C6" w:rsidP="000256C3">
            <w:pPr>
              <w:jc w:val="center"/>
              <w:rPr>
                <w:rFonts w:ascii="Poppins" w:hAnsi="Poppins" w:cs="Poppins"/>
                <w:b/>
                <w:bCs/>
                <w:sz w:val="21"/>
                <w:szCs w:val="21"/>
                <w:lang w:eastAsia="en-US"/>
              </w:rPr>
            </w:pPr>
            <w:r w:rsidRPr="000256C3">
              <w:rPr>
                <w:rFonts w:ascii="Poppins" w:hAnsi="Poppins" w:cs="Poppins"/>
                <w:b/>
                <w:bCs/>
                <w:sz w:val="21"/>
                <w:szCs w:val="21"/>
                <w:lang w:eastAsia="en-US"/>
              </w:rPr>
              <w:t>*</w:t>
            </w:r>
          </w:p>
        </w:tc>
      </w:tr>
      <w:tr w:rsidR="00A13C48" w:rsidRPr="000256C3" w14:paraId="2B4B6275" w14:textId="77777777" w:rsidTr="000256C3">
        <w:trPr>
          <w:trHeight w:val="300"/>
        </w:trPr>
        <w:tc>
          <w:tcPr>
            <w:tcW w:w="828" w:type="dxa"/>
            <w:tcBorders>
              <w:top w:val="single" w:sz="4" w:space="0" w:color="17365D"/>
              <w:left w:val="single" w:sz="4" w:space="0" w:color="17365D"/>
              <w:bottom w:val="single" w:sz="4" w:space="0" w:color="17365D"/>
              <w:right w:val="single" w:sz="4" w:space="0" w:color="17365D"/>
            </w:tcBorders>
          </w:tcPr>
          <w:p w14:paraId="760FC180" w14:textId="05056FFE" w:rsidR="00EB07C6" w:rsidRPr="000256C3" w:rsidRDefault="00EB07C6" w:rsidP="000256C3">
            <w:pPr>
              <w:rPr>
                <w:rFonts w:ascii="Poppins" w:hAnsi="Poppins" w:cs="Poppins"/>
                <w:sz w:val="21"/>
                <w:szCs w:val="21"/>
                <w:lang w:eastAsia="en-US"/>
              </w:rPr>
            </w:pPr>
            <w:r w:rsidRPr="000256C3">
              <w:rPr>
                <w:rFonts w:ascii="Poppins" w:hAnsi="Poppins" w:cs="Poppins"/>
                <w:sz w:val="21"/>
                <w:szCs w:val="21"/>
              </w:rPr>
              <w:t>2.</w:t>
            </w:r>
            <w:r w:rsidR="0072257A" w:rsidRPr="000256C3">
              <w:rPr>
                <w:rFonts w:ascii="Poppins" w:hAnsi="Poppins" w:cs="Poppins"/>
                <w:sz w:val="21"/>
                <w:szCs w:val="21"/>
              </w:rPr>
              <w:t>9</w:t>
            </w:r>
          </w:p>
        </w:tc>
        <w:tc>
          <w:tcPr>
            <w:tcW w:w="6538" w:type="dxa"/>
            <w:tcBorders>
              <w:top w:val="single" w:sz="4" w:space="0" w:color="17365D"/>
              <w:left w:val="single" w:sz="4" w:space="0" w:color="17365D"/>
              <w:bottom w:val="single" w:sz="4" w:space="0" w:color="17365D"/>
              <w:right w:val="single" w:sz="4" w:space="0" w:color="17365D"/>
            </w:tcBorders>
          </w:tcPr>
          <w:p w14:paraId="557F4110" w14:textId="77777777" w:rsidR="00EB07C6" w:rsidRPr="000256C3" w:rsidRDefault="00EB07C6" w:rsidP="000256C3">
            <w:pPr>
              <w:rPr>
                <w:rFonts w:ascii="Poppins" w:hAnsi="Poppins" w:cs="Poppins"/>
                <w:sz w:val="21"/>
                <w:szCs w:val="21"/>
                <w:lang w:eastAsia="en-US"/>
              </w:rPr>
            </w:pPr>
            <w:r w:rsidRPr="000256C3">
              <w:rPr>
                <w:rFonts w:ascii="Poppins" w:hAnsi="Poppins" w:cs="Poppins"/>
                <w:sz w:val="21"/>
                <w:szCs w:val="21"/>
                <w:lang w:eastAsia="en-US"/>
              </w:rPr>
              <w:t>Knowledge and experience of the business and processes of an RSL</w:t>
            </w:r>
          </w:p>
        </w:tc>
        <w:tc>
          <w:tcPr>
            <w:tcW w:w="1276" w:type="dxa"/>
            <w:tcBorders>
              <w:top w:val="single" w:sz="4" w:space="0" w:color="17365D"/>
              <w:left w:val="single" w:sz="4" w:space="0" w:color="17365D"/>
              <w:bottom w:val="single" w:sz="4" w:space="0" w:color="17365D"/>
              <w:right w:val="single" w:sz="4" w:space="0" w:color="17365D"/>
            </w:tcBorders>
          </w:tcPr>
          <w:p w14:paraId="0DEFDC81" w14:textId="77777777" w:rsidR="00EB07C6" w:rsidRPr="000256C3" w:rsidRDefault="00EB07C6" w:rsidP="000256C3">
            <w:pPr>
              <w:jc w:val="center"/>
              <w:rPr>
                <w:rFonts w:ascii="Poppins" w:hAnsi="Poppins" w:cs="Poppins"/>
                <w:b/>
                <w:bCs/>
                <w:sz w:val="21"/>
                <w:szCs w:val="21"/>
                <w:lang w:eastAsia="en-US"/>
              </w:rPr>
            </w:pPr>
          </w:p>
        </w:tc>
        <w:tc>
          <w:tcPr>
            <w:tcW w:w="1247" w:type="dxa"/>
            <w:tcBorders>
              <w:top w:val="single" w:sz="4" w:space="0" w:color="17365D"/>
              <w:left w:val="single" w:sz="4" w:space="0" w:color="17365D"/>
              <w:bottom w:val="single" w:sz="4" w:space="0" w:color="17365D"/>
              <w:right w:val="single" w:sz="4" w:space="0" w:color="17365D"/>
            </w:tcBorders>
          </w:tcPr>
          <w:p w14:paraId="45EB0499" w14:textId="77777777" w:rsidR="00EB07C6" w:rsidRPr="000256C3" w:rsidRDefault="00EB07C6" w:rsidP="000256C3">
            <w:pPr>
              <w:jc w:val="center"/>
              <w:rPr>
                <w:rFonts w:ascii="Poppins" w:hAnsi="Poppins" w:cs="Poppins"/>
                <w:b/>
                <w:bCs/>
                <w:sz w:val="21"/>
                <w:szCs w:val="21"/>
                <w:lang w:eastAsia="en-US"/>
              </w:rPr>
            </w:pPr>
            <w:r w:rsidRPr="000256C3">
              <w:rPr>
                <w:rFonts w:ascii="Poppins" w:hAnsi="Poppins" w:cs="Poppins"/>
                <w:b/>
                <w:bCs/>
                <w:sz w:val="21"/>
                <w:szCs w:val="21"/>
                <w:lang w:eastAsia="en-US"/>
              </w:rPr>
              <w:t>*</w:t>
            </w:r>
          </w:p>
          <w:p w14:paraId="641C4336" w14:textId="77777777" w:rsidR="00EB07C6" w:rsidRPr="000256C3" w:rsidRDefault="00EB07C6" w:rsidP="000256C3">
            <w:pPr>
              <w:jc w:val="center"/>
              <w:rPr>
                <w:rFonts w:ascii="Poppins" w:hAnsi="Poppins" w:cs="Poppins"/>
                <w:b/>
                <w:bCs/>
                <w:sz w:val="21"/>
                <w:szCs w:val="21"/>
                <w:lang w:eastAsia="en-US"/>
              </w:rPr>
            </w:pPr>
          </w:p>
        </w:tc>
      </w:tr>
      <w:tr w:rsidR="00A13C48" w:rsidRPr="000256C3" w14:paraId="5266A5DB" w14:textId="77777777" w:rsidTr="000256C3">
        <w:tblPrEx>
          <w:tblLook w:val="0000" w:firstRow="0" w:lastRow="0" w:firstColumn="0" w:lastColumn="0" w:noHBand="0" w:noVBand="0"/>
        </w:tblPrEx>
        <w:tc>
          <w:tcPr>
            <w:tcW w:w="828" w:type="dxa"/>
          </w:tcPr>
          <w:p w14:paraId="060CF54E" w14:textId="5C7832FD" w:rsidR="00EB07C6" w:rsidRPr="000256C3" w:rsidRDefault="00EB07C6" w:rsidP="000256C3">
            <w:pPr>
              <w:rPr>
                <w:rFonts w:ascii="Poppins" w:hAnsi="Poppins" w:cs="Poppins"/>
                <w:sz w:val="21"/>
                <w:szCs w:val="21"/>
              </w:rPr>
            </w:pPr>
            <w:r w:rsidRPr="000256C3">
              <w:rPr>
                <w:rFonts w:ascii="Poppins" w:hAnsi="Poppins" w:cs="Poppins"/>
                <w:sz w:val="21"/>
                <w:szCs w:val="21"/>
              </w:rPr>
              <w:t>2.</w:t>
            </w:r>
            <w:r w:rsidR="0072257A" w:rsidRPr="000256C3">
              <w:rPr>
                <w:rFonts w:ascii="Poppins" w:hAnsi="Poppins" w:cs="Poppins"/>
                <w:sz w:val="21"/>
                <w:szCs w:val="21"/>
              </w:rPr>
              <w:t>10</w:t>
            </w:r>
          </w:p>
        </w:tc>
        <w:tc>
          <w:tcPr>
            <w:tcW w:w="6538" w:type="dxa"/>
          </w:tcPr>
          <w:p w14:paraId="3A2B59CC" w14:textId="77777777" w:rsidR="00EB07C6" w:rsidRPr="000256C3" w:rsidRDefault="00EB07C6" w:rsidP="000256C3">
            <w:pPr>
              <w:rPr>
                <w:rFonts w:ascii="Poppins" w:hAnsi="Poppins" w:cs="Poppins"/>
                <w:sz w:val="21"/>
                <w:szCs w:val="21"/>
              </w:rPr>
            </w:pPr>
            <w:r w:rsidRPr="000256C3">
              <w:rPr>
                <w:rFonts w:ascii="Poppins" w:hAnsi="Poppins" w:cs="Poppins"/>
                <w:sz w:val="21"/>
                <w:szCs w:val="21"/>
              </w:rPr>
              <w:t>Ability to demonstrate an understanding of equal opportunities legislation and experience of working in a diverse community.</w:t>
            </w:r>
          </w:p>
        </w:tc>
        <w:tc>
          <w:tcPr>
            <w:tcW w:w="1276" w:type="dxa"/>
          </w:tcPr>
          <w:p w14:paraId="2C20C43F" w14:textId="77777777" w:rsidR="00EB07C6" w:rsidRPr="000256C3" w:rsidRDefault="00EB07C6" w:rsidP="000256C3">
            <w:pPr>
              <w:jc w:val="center"/>
              <w:rPr>
                <w:rFonts w:ascii="Poppins" w:hAnsi="Poppins" w:cs="Poppins"/>
                <w:b/>
                <w:sz w:val="21"/>
                <w:szCs w:val="21"/>
              </w:rPr>
            </w:pPr>
            <w:r w:rsidRPr="000256C3">
              <w:rPr>
                <w:rFonts w:ascii="Poppins" w:hAnsi="Poppins" w:cs="Poppins"/>
                <w:b/>
                <w:sz w:val="21"/>
                <w:szCs w:val="21"/>
              </w:rPr>
              <w:t>*</w:t>
            </w:r>
          </w:p>
        </w:tc>
        <w:tc>
          <w:tcPr>
            <w:tcW w:w="1247" w:type="dxa"/>
          </w:tcPr>
          <w:p w14:paraId="00157643" w14:textId="77777777" w:rsidR="00EB07C6" w:rsidRPr="000256C3" w:rsidRDefault="00EB07C6" w:rsidP="000256C3">
            <w:pPr>
              <w:jc w:val="center"/>
              <w:rPr>
                <w:rFonts w:ascii="Poppins" w:hAnsi="Poppins" w:cs="Poppins"/>
                <w:b/>
                <w:sz w:val="21"/>
                <w:szCs w:val="21"/>
              </w:rPr>
            </w:pPr>
          </w:p>
        </w:tc>
      </w:tr>
      <w:tr w:rsidR="000256C3" w:rsidRPr="000256C3" w14:paraId="379DBBDC" w14:textId="77777777" w:rsidTr="000256C3">
        <w:tblPrEx>
          <w:tblLook w:val="0000" w:firstRow="0" w:lastRow="0" w:firstColumn="0" w:lastColumn="0" w:noHBand="0" w:noVBand="0"/>
        </w:tblPrEx>
        <w:tc>
          <w:tcPr>
            <w:tcW w:w="828" w:type="dxa"/>
            <w:tcBorders>
              <w:top w:val="single" w:sz="4" w:space="0" w:color="17365D"/>
              <w:left w:val="single" w:sz="4" w:space="0" w:color="17365D"/>
              <w:bottom w:val="single" w:sz="4" w:space="0" w:color="17365D"/>
              <w:right w:val="single" w:sz="4" w:space="0" w:color="17365D"/>
            </w:tcBorders>
          </w:tcPr>
          <w:p w14:paraId="46F5A145" w14:textId="2D50F3D8" w:rsidR="00EB07C6" w:rsidRPr="000256C3" w:rsidRDefault="00EB07C6" w:rsidP="000256C3">
            <w:pPr>
              <w:rPr>
                <w:rFonts w:ascii="Poppins" w:hAnsi="Poppins" w:cs="Poppins"/>
                <w:sz w:val="21"/>
                <w:szCs w:val="21"/>
              </w:rPr>
            </w:pPr>
            <w:r w:rsidRPr="000256C3">
              <w:rPr>
                <w:rFonts w:ascii="Poppins" w:hAnsi="Poppins" w:cs="Poppins"/>
                <w:sz w:val="21"/>
                <w:szCs w:val="21"/>
              </w:rPr>
              <w:t>2.1</w:t>
            </w:r>
            <w:r w:rsidR="0072257A" w:rsidRPr="000256C3">
              <w:rPr>
                <w:rFonts w:ascii="Poppins" w:hAnsi="Poppins" w:cs="Poppins"/>
                <w:sz w:val="21"/>
                <w:szCs w:val="21"/>
              </w:rPr>
              <w:t>1</w:t>
            </w:r>
          </w:p>
        </w:tc>
        <w:tc>
          <w:tcPr>
            <w:tcW w:w="6538" w:type="dxa"/>
            <w:tcBorders>
              <w:top w:val="single" w:sz="4" w:space="0" w:color="17365D"/>
              <w:left w:val="single" w:sz="4" w:space="0" w:color="17365D"/>
              <w:bottom w:val="single" w:sz="4" w:space="0" w:color="17365D"/>
              <w:right w:val="single" w:sz="4" w:space="0" w:color="17365D"/>
            </w:tcBorders>
          </w:tcPr>
          <w:p w14:paraId="5838ABF5" w14:textId="77777777" w:rsidR="00EB07C6" w:rsidRPr="000256C3" w:rsidRDefault="00EB07C6" w:rsidP="000256C3">
            <w:pPr>
              <w:rPr>
                <w:rFonts w:ascii="Poppins" w:hAnsi="Poppins" w:cs="Poppins"/>
                <w:sz w:val="21"/>
                <w:szCs w:val="21"/>
              </w:rPr>
            </w:pPr>
            <w:r w:rsidRPr="000256C3">
              <w:rPr>
                <w:rFonts w:ascii="Poppins" w:hAnsi="Poppins" w:cs="Poppins"/>
                <w:sz w:val="21"/>
                <w:szCs w:val="21"/>
              </w:rPr>
              <w:t>An understanding of the requirements of information processes such as dealing with complaints and EIR and FOI requests</w:t>
            </w:r>
          </w:p>
        </w:tc>
        <w:tc>
          <w:tcPr>
            <w:tcW w:w="1276" w:type="dxa"/>
            <w:tcBorders>
              <w:top w:val="single" w:sz="4" w:space="0" w:color="17365D"/>
              <w:left w:val="single" w:sz="4" w:space="0" w:color="17365D"/>
              <w:bottom w:val="single" w:sz="4" w:space="0" w:color="17365D"/>
              <w:right w:val="single" w:sz="4" w:space="0" w:color="17365D"/>
            </w:tcBorders>
          </w:tcPr>
          <w:p w14:paraId="1129B252" w14:textId="77777777" w:rsidR="00EB07C6" w:rsidRPr="000256C3" w:rsidRDefault="00EB07C6" w:rsidP="000256C3">
            <w:pPr>
              <w:jc w:val="center"/>
              <w:rPr>
                <w:rFonts w:ascii="Poppins" w:hAnsi="Poppins" w:cs="Poppins"/>
                <w:b/>
                <w:sz w:val="21"/>
                <w:szCs w:val="21"/>
              </w:rPr>
            </w:pPr>
          </w:p>
        </w:tc>
        <w:tc>
          <w:tcPr>
            <w:tcW w:w="1247" w:type="dxa"/>
            <w:tcBorders>
              <w:top w:val="single" w:sz="4" w:space="0" w:color="17365D"/>
              <w:left w:val="single" w:sz="4" w:space="0" w:color="17365D"/>
              <w:bottom w:val="single" w:sz="4" w:space="0" w:color="17365D"/>
              <w:right w:val="single" w:sz="4" w:space="0" w:color="17365D"/>
            </w:tcBorders>
          </w:tcPr>
          <w:p w14:paraId="07AA9EE0" w14:textId="77777777" w:rsidR="00EB07C6" w:rsidRPr="000256C3" w:rsidRDefault="00EB07C6" w:rsidP="000256C3">
            <w:pPr>
              <w:jc w:val="center"/>
              <w:rPr>
                <w:rFonts w:ascii="Poppins" w:hAnsi="Poppins" w:cs="Poppins"/>
                <w:b/>
                <w:sz w:val="21"/>
                <w:szCs w:val="21"/>
              </w:rPr>
            </w:pPr>
            <w:r w:rsidRPr="000256C3">
              <w:rPr>
                <w:rFonts w:ascii="Poppins" w:hAnsi="Poppins" w:cs="Poppins"/>
                <w:b/>
                <w:sz w:val="21"/>
                <w:szCs w:val="21"/>
              </w:rPr>
              <w:t>*</w:t>
            </w:r>
          </w:p>
        </w:tc>
      </w:tr>
    </w:tbl>
    <w:p w14:paraId="6AD88937" w14:textId="77777777" w:rsidR="00EB07C6" w:rsidRDefault="00EB07C6" w:rsidP="000256C3">
      <w:pPr>
        <w:rPr>
          <w:rFonts w:ascii="Poppins" w:hAnsi="Poppins" w:cs="Poppins"/>
          <w:sz w:val="21"/>
          <w:szCs w:val="21"/>
        </w:rPr>
      </w:pPr>
    </w:p>
    <w:p w14:paraId="16F2A55B" w14:textId="77777777" w:rsidR="000256C3" w:rsidRDefault="000256C3" w:rsidP="000256C3">
      <w:pPr>
        <w:rPr>
          <w:rFonts w:ascii="Poppins" w:hAnsi="Poppins" w:cs="Poppins"/>
          <w:sz w:val="21"/>
          <w:szCs w:val="21"/>
        </w:rPr>
      </w:pPr>
    </w:p>
    <w:p w14:paraId="24267244" w14:textId="77777777" w:rsidR="000256C3" w:rsidRPr="000256C3" w:rsidRDefault="000256C3" w:rsidP="000256C3">
      <w:pPr>
        <w:rPr>
          <w:rFonts w:ascii="Poppins" w:hAnsi="Poppins" w:cs="Poppins"/>
          <w:sz w:val="21"/>
          <w:szCs w:val="21"/>
        </w:rPr>
      </w:pPr>
    </w:p>
    <w:tbl>
      <w:tblPr>
        <w:tblW w:w="9889"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828"/>
        <w:gridCol w:w="6538"/>
        <w:gridCol w:w="1276"/>
        <w:gridCol w:w="1247"/>
      </w:tblGrid>
      <w:tr w:rsidR="00A13C48" w:rsidRPr="000256C3" w14:paraId="5D25C300" w14:textId="77777777" w:rsidTr="00993345">
        <w:tc>
          <w:tcPr>
            <w:tcW w:w="828" w:type="dxa"/>
            <w:tcBorders>
              <w:top w:val="single" w:sz="4" w:space="0" w:color="17365D"/>
              <w:left w:val="single" w:sz="4" w:space="0" w:color="17365D"/>
              <w:bottom w:val="single" w:sz="4" w:space="0" w:color="17365D"/>
              <w:right w:val="single" w:sz="4" w:space="0" w:color="17365D"/>
            </w:tcBorders>
            <w:shd w:val="clear" w:color="auto" w:fill="3A9BD6"/>
            <w:hideMark/>
          </w:tcPr>
          <w:p w14:paraId="1014FFE4" w14:textId="77777777" w:rsidR="00EB07C6" w:rsidRPr="000256C3" w:rsidRDefault="00EB07C6" w:rsidP="000256C3">
            <w:pPr>
              <w:rPr>
                <w:rFonts w:ascii="Poppins" w:hAnsi="Poppins" w:cs="Poppins"/>
                <w:b/>
                <w:sz w:val="21"/>
                <w:szCs w:val="21"/>
              </w:rPr>
            </w:pPr>
            <w:r w:rsidRPr="000256C3">
              <w:rPr>
                <w:rFonts w:ascii="Poppins" w:hAnsi="Poppins" w:cs="Poppins"/>
                <w:b/>
                <w:sz w:val="21"/>
                <w:szCs w:val="21"/>
              </w:rPr>
              <w:lastRenderedPageBreak/>
              <w:t>3.</w:t>
            </w:r>
          </w:p>
        </w:tc>
        <w:tc>
          <w:tcPr>
            <w:tcW w:w="6538" w:type="dxa"/>
            <w:tcBorders>
              <w:top w:val="single" w:sz="4" w:space="0" w:color="17365D"/>
              <w:left w:val="single" w:sz="4" w:space="0" w:color="17365D"/>
              <w:bottom w:val="single" w:sz="4" w:space="0" w:color="17365D"/>
              <w:right w:val="single" w:sz="4" w:space="0" w:color="17365D"/>
            </w:tcBorders>
            <w:shd w:val="clear" w:color="auto" w:fill="3A9BD6"/>
          </w:tcPr>
          <w:p w14:paraId="10A97984" w14:textId="77777777" w:rsidR="00EB07C6" w:rsidRPr="000256C3" w:rsidRDefault="00EB07C6" w:rsidP="000256C3">
            <w:pPr>
              <w:rPr>
                <w:rFonts w:ascii="Poppins" w:hAnsi="Poppins" w:cs="Poppins"/>
                <w:b/>
                <w:sz w:val="21"/>
                <w:szCs w:val="21"/>
              </w:rPr>
            </w:pPr>
            <w:r w:rsidRPr="000256C3">
              <w:rPr>
                <w:rFonts w:ascii="Poppins" w:hAnsi="Poppins" w:cs="Poppins"/>
                <w:b/>
                <w:sz w:val="21"/>
                <w:szCs w:val="21"/>
              </w:rPr>
              <w:t>Personal Characteristics</w:t>
            </w:r>
          </w:p>
          <w:p w14:paraId="50A76C75" w14:textId="77777777" w:rsidR="00EB07C6" w:rsidRPr="000256C3" w:rsidRDefault="00EB07C6" w:rsidP="000256C3">
            <w:pPr>
              <w:rPr>
                <w:rFonts w:ascii="Poppins" w:hAnsi="Poppins" w:cs="Poppins"/>
                <w:b/>
                <w:sz w:val="21"/>
                <w:szCs w:val="21"/>
              </w:rPr>
            </w:pPr>
          </w:p>
        </w:tc>
        <w:tc>
          <w:tcPr>
            <w:tcW w:w="1276" w:type="dxa"/>
            <w:tcBorders>
              <w:top w:val="single" w:sz="4" w:space="0" w:color="17365D"/>
              <w:left w:val="single" w:sz="4" w:space="0" w:color="17365D"/>
              <w:bottom w:val="single" w:sz="4" w:space="0" w:color="17365D"/>
              <w:right w:val="single" w:sz="4" w:space="0" w:color="17365D"/>
            </w:tcBorders>
            <w:shd w:val="clear" w:color="auto" w:fill="3A9BD6"/>
            <w:hideMark/>
          </w:tcPr>
          <w:p w14:paraId="41F8A47D" w14:textId="77777777" w:rsidR="00EB07C6" w:rsidRPr="000256C3" w:rsidRDefault="00EB07C6" w:rsidP="000256C3">
            <w:pPr>
              <w:rPr>
                <w:rFonts w:ascii="Poppins" w:hAnsi="Poppins" w:cs="Poppins"/>
                <w:b/>
                <w:sz w:val="21"/>
                <w:szCs w:val="21"/>
                <w:lang w:eastAsia="en-US"/>
              </w:rPr>
            </w:pPr>
            <w:r w:rsidRPr="000256C3">
              <w:rPr>
                <w:rFonts w:ascii="Poppins" w:hAnsi="Poppins" w:cs="Poppins"/>
                <w:b/>
                <w:sz w:val="21"/>
                <w:szCs w:val="21"/>
                <w:lang w:eastAsia="en-US"/>
              </w:rPr>
              <w:t xml:space="preserve">Essential  </w:t>
            </w:r>
          </w:p>
        </w:tc>
        <w:tc>
          <w:tcPr>
            <w:tcW w:w="1247" w:type="dxa"/>
            <w:tcBorders>
              <w:top w:val="single" w:sz="4" w:space="0" w:color="17365D"/>
              <w:left w:val="single" w:sz="4" w:space="0" w:color="17365D"/>
              <w:bottom w:val="single" w:sz="4" w:space="0" w:color="17365D"/>
              <w:right w:val="single" w:sz="4" w:space="0" w:color="17365D"/>
            </w:tcBorders>
            <w:shd w:val="clear" w:color="auto" w:fill="3A9BD6"/>
            <w:hideMark/>
          </w:tcPr>
          <w:p w14:paraId="7ACB1D08" w14:textId="77777777" w:rsidR="00EB07C6" w:rsidRPr="000256C3" w:rsidRDefault="00EB07C6" w:rsidP="000256C3">
            <w:pPr>
              <w:rPr>
                <w:rFonts w:ascii="Poppins" w:hAnsi="Poppins" w:cs="Poppins"/>
                <w:b/>
                <w:sz w:val="21"/>
                <w:szCs w:val="21"/>
                <w:lang w:eastAsia="en-US"/>
              </w:rPr>
            </w:pPr>
            <w:r w:rsidRPr="000256C3">
              <w:rPr>
                <w:rFonts w:ascii="Poppins" w:hAnsi="Poppins" w:cs="Poppins"/>
                <w:b/>
                <w:sz w:val="21"/>
                <w:szCs w:val="21"/>
                <w:lang w:eastAsia="en-US"/>
              </w:rPr>
              <w:t>Desirable</w:t>
            </w:r>
          </w:p>
        </w:tc>
      </w:tr>
      <w:tr w:rsidR="00A13C48" w:rsidRPr="000256C3" w14:paraId="7BC0782B" w14:textId="77777777" w:rsidTr="000256C3">
        <w:tc>
          <w:tcPr>
            <w:tcW w:w="828" w:type="dxa"/>
            <w:tcBorders>
              <w:top w:val="single" w:sz="4" w:space="0" w:color="17365D"/>
              <w:left w:val="single" w:sz="4" w:space="0" w:color="17365D"/>
              <w:bottom w:val="single" w:sz="4" w:space="0" w:color="17365D"/>
              <w:right w:val="single" w:sz="4" w:space="0" w:color="17365D"/>
            </w:tcBorders>
            <w:hideMark/>
          </w:tcPr>
          <w:p w14:paraId="0CB6C406" w14:textId="77777777" w:rsidR="00EB07C6" w:rsidRPr="000256C3" w:rsidRDefault="00EB07C6" w:rsidP="000256C3">
            <w:pPr>
              <w:rPr>
                <w:rFonts w:ascii="Poppins" w:hAnsi="Poppins" w:cs="Poppins"/>
                <w:sz w:val="21"/>
                <w:szCs w:val="21"/>
              </w:rPr>
            </w:pPr>
            <w:r w:rsidRPr="000256C3">
              <w:rPr>
                <w:rFonts w:ascii="Poppins" w:hAnsi="Poppins" w:cs="Poppins"/>
                <w:sz w:val="21"/>
                <w:szCs w:val="21"/>
              </w:rPr>
              <w:t>3.1</w:t>
            </w:r>
          </w:p>
        </w:tc>
        <w:tc>
          <w:tcPr>
            <w:tcW w:w="6538" w:type="dxa"/>
            <w:tcBorders>
              <w:top w:val="single" w:sz="4" w:space="0" w:color="17365D"/>
              <w:left w:val="single" w:sz="4" w:space="0" w:color="17365D"/>
              <w:bottom w:val="single" w:sz="4" w:space="0" w:color="17365D"/>
              <w:right w:val="single" w:sz="4" w:space="0" w:color="17365D"/>
            </w:tcBorders>
          </w:tcPr>
          <w:p w14:paraId="1BA704B2" w14:textId="432720A1" w:rsidR="00EB07C6" w:rsidRPr="000256C3" w:rsidRDefault="00EB07C6" w:rsidP="000256C3">
            <w:pPr>
              <w:rPr>
                <w:rFonts w:ascii="Poppins" w:hAnsi="Poppins" w:cs="Poppins"/>
                <w:sz w:val="21"/>
                <w:szCs w:val="21"/>
              </w:rPr>
            </w:pPr>
            <w:r w:rsidRPr="000256C3">
              <w:rPr>
                <w:rFonts w:ascii="Poppins" w:hAnsi="Poppins" w:cs="Poppins"/>
                <w:sz w:val="21"/>
                <w:szCs w:val="21"/>
              </w:rPr>
              <w:t>Flexible approach to work.</w:t>
            </w:r>
          </w:p>
        </w:tc>
        <w:tc>
          <w:tcPr>
            <w:tcW w:w="1276" w:type="dxa"/>
            <w:tcBorders>
              <w:top w:val="single" w:sz="4" w:space="0" w:color="17365D"/>
              <w:left w:val="single" w:sz="4" w:space="0" w:color="17365D"/>
              <w:bottom w:val="single" w:sz="4" w:space="0" w:color="17365D"/>
              <w:right w:val="single" w:sz="4" w:space="0" w:color="17365D"/>
            </w:tcBorders>
            <w:hideMark/>
          </w:tcPr>
          <w:p w14:paraId="716BDBB4" w14:textId="77777777" w:rsidR="00EB07C6" w:rsidRPr="000256C3" w:rsidRDefault="00EB07C6" w:rsidP="000256C3">
            <w:pPr>
              <w:jc w:val="center"/>
              <w:rPr>
                <w:rFonts w:ascii="Poppins" w:hAnsi="Poppins" w:cs="Poppins"/>
                <w:b/>
                <w:sz w:val="21"/>
                <w:szCs w:val="21"/>
                <w:lang w:eastAsia="en-US"/>
              </w:rPr>
            </w:pPr>
            <w:r w:rsidRPr="000256C3">
              <w:rPr>
                <w:rFonts w:ascii="Poppins" w:hAnsi="Poppins" w:cs="Poppins"/>
                <w:b/>
                <w:sz w:val="21"/>
                <w:szCs w:val="21"/>
                <w:lang w:eastAsia="en-US"/>
              </w:rPr>
              <w:t>*</w:t>
            </w:r>
          </w:p>
        </w:tc>
        <w:tc>
          <w:tcPr>
            <w:tcW w:w="1247" w:type="dxa"/>
            <w:tcBorders>
              <w:top w:val="single" w:sz="4" w:space="0" w:color="17365D"/>
              <w:left w:val="single" w:sz="4" w:space="0" w:color="17365D"/>
              <w:bottom w:val="single" w:sz="4" w:space="0" w:color="17365D"/>
              <w:right w:val="single" w:sz="4" w:space="0" w:color="17365D"/>
            </w:tcBorders>
          </w:tcPr>
          <w:p w14:paraId="51D88DB0" w14:textId="77777777" w:rsidR="00EB07C6" w:rsidRPr="000256C3" w:rsidRDefault="00EB07C6" w:rsidP="000256C3">
            <w:pPr>
              <w:jc w:val="center"/>
              <w:rPr>
                <w:rFonts w:ascii="Poppins" w:hAnsi="Poppins" w:cs="Poppins"/>
                <w:b/>
                <w:sz w:val="21"/>
                <w:szCs w:val="21"/>
                <w:lang w:eastAsia="en-US"/>
              </w:rPr>
            </w:pPr>
          </w:p>
        </w:tc>
      </w:tr>
      <w:tr w:rsidR="00A13C48" w:rsidRPr="000256C3" w14:paraId="7F5D8768" w14:textId="77777777" w:rsidTr="000256C3">
        <w:tc>
          <w:tcPr>
            <w:tcW w:w="828" w:type="dxa"/>
            <w:tcBorders>
              <w:top w:val="single" w:sz="4" w:space="0" w:color="17365D"/>
              <w:left w:val="single" w:sz="4" w:space="0" w:color="17365D"/>
              <w:bottom w:val="single" w:sz="4" w:space="0" w:color="17365D"/>
              <w:right w:val="single" w:sz="4" w:space="0" w:color="17365D"/>
            </w:tcBorders>
            <w:hideMark/>
          </w:tcPr>
          <w:p w14:paraId="21CF04A8" w14:textId="77777777" w:rsidR="00EB07C6" w:rsidRPr="000256C3" w:rsidRDefault="00EB07C6" w:rsidP="000256C3">
            <w:pPr>
              <w:rPr>
                <w:rFonts w:ascii="Poppins" w:hAnsi="Poppins" w:cs="Poppins"/>
                <w:sz w:val="21"/>
                <w:szCs w:val="21"/>
              </w:rPr>
            </w:pPr>
            <w:r w:rsidRPr="000256C3">
              <w:rPr>
                <w:rFonts w:ascii="Poppins" w:hAnsi="Poppins" w:cs="Poppins"/>
                <w:sz w:val="21"/>
                <w:szCs w:val="21"/>
              </w:rPr>
              <w:t>3.2</w:t>
            </w:r>
          </w:p>
        </w:tc>
        <w:tc>
          <w:tcPr>
            <w:tcW w:w="6538" w:type="dxa"/>
            <w:tcBorders>
              <w:top w:val="single" w:sz="4" w:space="0" w:color="17365D"/>
              <w:left w:val="single" w:sz="4" w:space="0" w:color="17365D"/>
              <w:bottom w:val="single" w:sz="4" w:space="0" w:color="17365D"/>
              <w:right w:val="single" w:sz="4" w:space="0" w:color="17365D"/>
            </w:tcBorders>
          </w:tcPr>
          <w:p w14:paraId="761C3FD3" w14:textId="58F8689D" w:rsidR="00EB07C6" w:rsidRPr="000256C3" w:rsidRDefault="00EB07C6" w:rsidP="000256C3">
            <w:pPr>
              <w:rPr>
                <w:rFonts w:ascii="Poppins" w:hAnsi="Poppins" w:cs="Poppins"/>
                <w:sz w:val="21"/>
                <w:szCs w:val="21"/>
              </w:rPr>
            </w:pPr>
            <w:r w:rsidRPr="000256C3">
              <w:rPr>
                <w:rFonts w:ascii="Poppins" w:hAnsi="Poppins" w:cs="Poppins"/>
                <w:sz w:val="21"/>
                <w:szCs w:val="21"/>
              </w:rPr>
              <w:t xml:space="preserve">Ability to </w:t>
            </w:r>
            <w:proofErr w:type="gramStart"/>
            <w:r w:rsidRPr="000256C3">
              <w:rPr>
                <w:rFonts w:ascii="Poppins" w:hAnsi="Poppins" w:cs="Poppins"/>
                <w:sz w:val="21"/>
                <w:szCs w:val="21"/>
              </w:rPr>
              <w:t>maintain confidentiality at all times</w:t>
            </w:r>
            <w:proofErr w:type="gramEnd"/>
            <w:r w:rsidRPr="000256C3">
              <w:rPr>
                <w:rFonts w:ascii="Poppins" w:hAnsi="Poppins" w:cs="Poppins"/>
                <w:sz w:val="21"/>
                <w:szCs w:val="21"/>
              </w:rPr>
              <w:t>.</w:t>
            </w:r>
          </w:p>
        </w:tc>
        <w:tc>
          <w:tcPr>
            <w:tcW w:w="1276" w:type="dxa"/>
            <w:tcBorders>
              <w:top w:val="single" w:sz="4" w:space="0" w:color="17365D"/>
              <w:left w:val="single" w:sz="4" w:space="0" w:color="17365D"/>
              <w:bottom w:val="single" w:sz="4" w:space="0" w:color="17365D"/>
              <w:right w:val="single" w:sz="4" w:space="0" w:color="17365D"/>
            </w:tcBorders>
          </w:tcPr>
          <w:p w14:paraId="34C97A83" w14:textId="77777777" w:rsidR="00EB07C6" w:rsidRPr="000256C3" w:rsidRDefault="00EB07C6" w:rsidP="000256C3">
            <w:pPr>
              <w:jc w:val="center"/>
              <w:rPr>
                <w:rFonts w:ascii="Poppins" w:hAnsi="Poppins" w:cs="Poppins"/>
                <w:b/>
                <w:sz w:val="21"/>
                <w:szCs w:val="21"/>
                <w:lang w:eastAsia="en-US"/>
              </w:rPr>
            </w:pPr>
            <w:r w:rsidRPr="000256C3">
              <w:rPr>
                <w:rFonts w:ascii="Poppins" w:hAnsi="Poppins" w:cs="Poppins"/>
                <w:b/>
                <w:sz w:val="21"/>
                <w:szCs w:val="21"/>
                <w:lang w:eastAsia="en-US"/>
              </w:rPr>
              <w:t>*</w:t>
            </w:r>
          </w:p>
        </w:tc>
        <w:tc>
          <w:tcPr>
            <w:tcW w:w="1247" w:type="dxa"/>
            <w:tcBorders>
              <w:top w:val="single" w:sz="4" w:space="0" w:color="17365D"/>
              <w:left w:val="single" w:sz="4" w:space="0" w:color="17365D"/>
              <w:bottom w:val="single" w:sz="4" w:space="0" w:color="17365D"/>
              <w:right w:val="single" w:sz="4" w:space="0" w:color="17365D"/>
            </w:tcBorders>
            <w:hideMark/>
          </w:tcPr>
          <w:p w14:paraId="306DCCFB" w14:textId="77777777" w:rsidR="00EB07C6" w:rsidRPr="000256C3" w:rsidRDefault="00EB07C6" w:rsidP="000256C3">
            <w:pPr>
              <w:jc w:val="center"/>
              <w:rPr>
                <w:rFonts w:ascii="Poppins" w:hAnsi="Poppins" w:cs="Poppins"/>
                <w:b/>
                <w:sz w:val="21"/>
                <w:szCs w:val="21"/>
                <w:lang w:eastAsia="en-US"/>
              </w:rPr>
            </w:pPr>
          </w:p>
        </w:tc>
      </w:tr>
      <w:tr w:rsidR="000256C3" w:rsidRPr="000256C3" w14:paraId="027D4722" w14:textId="77777777" w:rsidTr="000256C3">
        <w:trPr>
          <w:trHeight w:val="300"/>
        </w:trPr>
        <w:tc>
          <w:tcPr>
            <w:tcW w:w="828" w:type="dxa"/>
            <w:tcBorders>
              <w:top w:val="single" w:sz="4" w:space="0" w:color="17365D"/>
              <w:left w:val="single" w:sz="4" w:space="0" w:color="17365D"/>
              <w:bottom w:val="single" w:sz="4" w:space="0" w:color="17365D"/>
              <w:right w:val="single" w:sz="4" w:space="0" w:color="17365D"/>
            </w:tcBorders>
            <w:hideMark/>
          </w:tcPr>
          <w:p w14:paraId="422092E6" w14:textId="77777777" w:rsidR="00EB07C6" w:rsidRPr="000256C3" w:rsidRDefault="00EB07C6" w:rsidP="000256C3">
            <w:pPr>
              <w:rPr>
                <w:rFonts w:ascii="Poppins" w:hAnsi="Poppins" w:cs="Poppins"/>
                <w:sz w:val="21"/>
                <w:szCs w:val="21"/>
              </w:rPr>
            </w:pPr>
            <w:r w:rsidRPr="000256C3">
              <w:rPr>
                <w:rFonts w:ascii="Poppins" w:hAnsi="Poppins" w:cs="Poppins"/>
                <w:sz w:val="21"/>
                <w:szCs w:val="21"/>
              </w:rPr>
              <w:t>3.3</w:t>
            </w:r>
          </w:p>
        </w:tc>
        <w:tc>
          <w:tcPr>
            <w:tcW w:w="6538" w:type="dxa"/>
            <w:tcBorders>
              <w:top w:val="single" w:sz="4" w:space="0" w:color="17365D"/>
              <w:left w:val="single" w:sz="4" w:space="0" w:color="17365D"/>
              <w:bottom w:val="single" w:sz="4" w:space="0" w:color="17365D"/>
              <w:right w:val="single" w:sz="4" w:space="0" w:color="17365D"/>
            </w:tcBorders>
          </w:tcPr>
          <w:p w14:paraId="649E1B28" w14:textId="27C44F6D" w:rsidR="00EB07C6" w:rsidRPr="000256C3" w:rsidRDefault="00EB07C6" w:rsidP="000256C3">
            <w:pPr>
              <w:rPr>
                <w:rFonts w:ascii="Poppins" w:hAnsi="Poppins" w:cs="Poppins"/>
                <w:sz w:val="21"/>
                <w:szCs w:val="21"/>
              </w:rPr>
            </w:pPr>
            <w:r w:rsidRPr="000256C3">
              <w:rPr>
                <w:rFonts w:ascii="Poppins" w:hAnsi="Poppins" w:cs="Poppins"/>
                <w:sz w:val="21"/>
                <w:szCs w:val="21"/>
              </w:rPr>
              <w:t>Ability to work from home</w:t>
            </w:r>
          </w:p>
        </w:tc>
        <w:tc>
          <w:tcPr>
            <w:tcW w:w="1276" w:type="dxa"/>
            <w:tcBorders>
              <w:top w:val="single" w:sz="4" w:space="0" w:color="17365D"/>
              <w:left w:val="single" w:sz="4" w:space="0" w:color="17365D"/>
              <w:bottom w:val="single" w:sz="4" w:space="0" w:color="17365D"/>
              <w:right w:val="single" w:sz="4" w:space="0" w:color="17365D"/>
            </w:tcBorders>
          </w:tcPr>
          <w:p w14:paraId="2084C472" w14:textId="77777777" w:rsidR="00EB07C6" w:rsidRPr="000256C3" w:rsidRDefault="00EB07C6" w:rsidP="000256C3">
            <w:pPr>
              <w:jc w:val="center"/>
              <w:rPr>
                <w:rFonts w:ascii="Poppins" w:hAnsi="Poppins" w:cs="Poppins"/>
                <w:b/>
                <w:bCs/>
                <w:sz w:val="21"/>
                <w:szCs w:val="21"/>
                <w:lang w:eastAsia="en-US"/>
              </w:rPr>
            </w:pPr>
          </w:p>
        </w:tc>
        <w:tc>
          <w:tcPr>
            <w:tcW w:w="1247" w:type="dxa"/>
            <w:tcBorders>
              <w:top w:val="single" w:sz="4" w:space="0" w:color="17365D"/>
              <w:left w:val="single" w:sz="4" w:space="0" w:color="17365D"/>
              <w:bottom w:val="single" w:sz="4" w:space="0" w:color="17365D"/>
              <w:right w:val="single" w:sz="4" w:space="0" w:color="17365D"/>
            </w:tcBorders>
            <w:hideMark/>
          </w:tcPr>
          <w:p w14:paraId="20710702" w14:textId="77777777" w:rsidR="00EB07C6" w:rsidRPr="000256C3" w:rsidRDefault="00EB07C6" w:rsidP="000256C3">
            <w:pPr>
              <w:jc w:val="center"/>
              <w:rPr>
                <w:rFonts w:ascii="Poppins" w:hAnsi="Poppins" w:cs="Poppins"/>
                <w:b/>
                <w:bCs/>
                <w:sz w:val="21"/>
                <w:szCs w:val="21"/>
                <w:lang w:eastAsia="en-US"/>
              </w:rPr>
            </w:pPr>
            <w:r w:rsidRPr="000256C3">
              <w:rPr>
                <w:rFonts w:ascii="Poppins" w:hAnsi="Poppins" w:cs="Poppins"/>
                <w:b/>
                <w:bCs/>
                <w:sz w:val="21"/>
                <w:szCs w:val="21"/>
                <w:lang w:eastAsia="en-US"/>
              </w:rPr>
              <w:t>*</w:t>
            </w:r>
          </w:p>
          <w:p w14:paraId="2B26970B" w14:textId="77777777" w:rsidR="00EB07C6" w:rsidRPr="000256C3" w:rsidRDefault="00EB07C6" w:rsidP="000256C3">
            <w:pPr>
              <w:jc w:val="center"/>
              <w:rPr>
                <w:rFonts w:ascii="Poppins" w:hAnsi="Poppins" w:cs="Poppins"/>
                <w:b/>
                <w:bCs/>
                <w:sz w:val="21"/>
                <w:szCs w:val="21"/>
                <w:lang w:eastAsia="en-US"/>
              </w:rPr>
            </w:pPr>
          </w:p>
        </w:tc>
      </w:tr>
    </w:tbl>
    <w:p w14:paraId="1B1E976E" w14:textId="77777777" w:rsidR="00EB07C6" w:rsidRPr="000256C3" w:rsidRDefault="00EB07C6" w:rsidP="000256C3">
      <w:pPr>
        <w:rPr>
          <w:rFonts w:ascii="Poppins" w:hAnsi="Poppins" w:cs="Poppins"/>
          <w:sz w:val="21"/>
          <w:szCs w:val="21"/>
        </w:rPr>
      </w:pPr>
    </w:p>
    <w:p w14:paraId="7D6E0B00" w14:textId="6D6251B6" w:rsidR="00E75C9F" w:rsidRPr="00A13C48" w:rsidRDefault="00E75C9F">
      <w:pPr>
        <w:rPr>
          <w:rFonts w:ascii="Poppins" w:hAnsi="Poppins" w:cs="Poppins"/>
          <w:sz w:val="22"/>
          <w:szCs w:val="22"/>
        </w:rPr>
      </w:pPr>
      <w:r w:rsidRPr="00A13C48">
        <w:rPr>
          <w:rFonts w:ascii="Poppins" w:hAnsi="Poppins" w:cs="Poppins"/>
          <w:sz w:val="22"/>
          <w:szCs w:val="22"/>
        </w:rPr>
        <w:br w:type="page"/>
      </w:r>
    </w:p>
    <w:p w14:paraId="6FE59DBD" w14:textId="77777777" w:rsidR="00807E3C" w:rsidRPr="00A13C48" w:rsidRDefault="00807E3C" w:rsidP="00034E4F">
      <w:pPr>
        <w:rPr>
          <w:rFonts w:ascii="Poppins" w:hAnsi="Poppins" w:cs="Poppins"/>
          <w:sz w:val="22"/>
          <w:szCs w:val="22"/>
        </w:rPr>
      </w:pPr>
    </w:p>
    <w:p w14:paraId="3F84223A" w14:textId="2C61F7B1" w:rsidR="008D09EC" w:rsidRPr="00A13C48" w:rsidRDefault="00A13C48" w:rsidP="00FC4158">
      <w:pPr>
        <w:jc w:val="right"/>
        <w:rPr>
          <w:rFonts w:ascii="Poppins" w:hAnsi="Poppins" w:cs="Poppins"/>
          <w:sz w:val="22"/>
          <w:szCs w:val="22"/>
        </w:rPr>
      </w:pPr>
      <w:r w:rsidRPr="00A13C48">
        <w:rPr>
          <w:rFonts w:ascii="Poppins" w:hAnsi="Poppins" w:cs="Poppins"/>
        </w:rPr>
        <w:fldChar w:fldCharType="begin"/>
      </w:r>
      <w:r w:rsidRPr="00A13C48">
        <w:rPr>
          <w:rFonts w:ascii="Poppins" w:hAnsi="Poppins" w:cs="Poppins"/>
        </w:rPr>
        <w:instrText xml:space="preserve"> INCLUDEPICTURE "C:\\Users\\mwilliamson\\Desktop\\GHA LOGO.png" \* MERGEFORMATINET </w:instrText>
      </w:r>
      <w:r w:rsidRPr="00A13C48">
        <w:rPr>
          <w:rFonts w:ascii="Poppins" w:hAnsi="Poppins" w:cs="Poppins"/>
        </w:rPr>
        <w:fldChar w:fldCharType="separate"/>
      </w:r>
      <w:r w:rsidR="00DC7674">
        <w:rPr>
          <w:rFonts w:ascii="Poppins" w:hAnsi="Poppins" w:cs="Poppins"/>
        </w:rPr>
        <w:fldChar w:fldCharType="begin"/>
      </w:r>
      <w:r w:rsidR="00DC7674">
        <w:rPr>
          <w:rFonts w:ascii="Poppins" w:hAnsi="Poppins" w:cs="Poppins"/>
        </w:rPr>
        <w:instrText xml:space="preserve"> </w:instrText>
      </w:r>
      <w:r w:rsidR="00DC7674">
        <w:rPr>
          <w:rFonts w:ascii="Poppins" w:hAnsi="Poppins" w:cs="Poppins"/>
        </w:rPr>
        <w:instrText>INCLUDEPICTURE  "C:\\Users\\mwilliamson\\Desktop\\GHA LOGO.png" \* MERGEFORMATINET</w:instrText>
      </w:r>
      <w:r w:rsidR="00DC7674">
        <w:rPr>
          <w:rFonts w:ascii="Poppins" w:hAnsi="Poppins" w:cs="Poppins"/>
        </w:rPr>
        <w:instrText xml:space="preserve"> </w:instrText>
      </w:r>
      <w:r w:rsidR="00DC7674">
        <w:rPr>
          <w:rFonts w:ascii="Poppins" w:hAnsi="Poppins" w:cs="Poppins"/>
        </w:rPr>
        <w:fldChar w:fldCharType="separate"/>
      </w:r>
      <w:r w:rsidR="00DC7674">
        <w:rPr>
          <w:rFonts w:ascii="Poppins" w:hAnsi="Poppins" w:cs="Poppins"/>
        </w:rPr>
        <w:pict w14:anchorId="5688FAAC">
          <v:shape id="_x0000_i1030" type="#_x0000_t75" style="width:77pt;height:77pt">
            <v:imagedata r:id="rId12" r:href="rId27"/>
          </v:shape>
        </w:pict>
      </w:r>
      <w:r w:rsidR="00DC7674">
        <w:rPr>
          <w:rFonts w:ascii="Poppins" w:hAnsi="Poppins" w:cs="Poppins"/>
        </w:rPr>
        <w:fldChar w:fldCharType="end"/>
      </w:r>
      <w:r w:rsidRPr="00A13C48">
        <w:rPr>
          <w:rFonts w:ascii="Poppins" w:hAnsi="Poppins" w:cs="Poppins"/>
        </w:rPr>
        <w:fldChar w:fldCharType="end"/>
      </w:r>
    </w:p>
    <w:p w14:paraId="3F84223B" w14:textId="77777777" w:rsidR="008D09EC" w:rsidRPr="00A13C48" w:rsidRDefault="008D09EC" w:rsidP="008D09EC">
      <w:pPr>
        <w:pStyle w:val="Title"/>
        <w:jc w:val="left"/>
        <w:rPr>
          <w:rFonts w:ascii="Poppins" w:hAnsi="Poppins" w:cs="Poppins"/>
          <w:sz w:val="22"/>
          <w:szCs w:val="22"/>
        </w:rPr>
      </w:pPr>
    </w:p>
    <w:p w14:paraId="3F84223C" w14:textId="77777777" w:rsidR="008D09EC" w:rsidRPr="00A13C48" w:rsidRDefault="008D09EC" w:rsidP="008D09EC">
      <w:pPr>
        <w:rPr>
          <w:rFonts w:ascii="Poppins" w:hAnsi="Poppins" w:cs="Poppins"/>
          <w:b/>
          <w:sz w:val="22"/>
          <w:szCs w:val="22"/>
        </w:rPr>
      </w:pPr>
    </w:p>
    <w:p w14:paraId="3F84223D" w14:textId="2DD43DFD" w:rsidR="00A074A9" w:rsidRPr="00A13C48" w:rsidRDefault="008D09EC" w:rsidP="008D09EC">
      <w:pPr>
        <w:rPr>
          <w:rFonts w:ascii="Poppins" w:hAnsi="Poppins" w:cs="Poppins"/>
          <w:b/>
          <w:sz w:val="22"/>
          <w:szCs w:val="22"/>
        </w:rPr>
      </w:pPr>
      <w:r w:rsidRPr="00A13C48">
        <w:rPr>
          <w:rFonts w:ascii="Poppins" w:hAnsi="Poppins" w:cs="Poppins"/>
          <w:b/>
          <w:sz w:val="22"/>
          <w:szCs w:val="22"/>
        </w:rPr>
        <w:t xml:space="preserve">RECRUITMENT OF </w:t>
      </w:r>
      <w:r w:rsidR="0072257A" w:rsidRPr="00A13C48">
        <w:rPr>
          <w:rFonts w:ascii="Poppins" w:hAnsi="Poppins" w:cs="Poppins"/>
          <w:b/>
          <w:sz w:val="22"/>
          <w:szCs w:val="22"/>
        </w:rPr>
        <w:t>MINUTE SECRETARY (</w:t>
      </w:r>
      <w:r w:rsidR="005A0DE6" w:rsidRPr="00A13C48">
        <w:rPr>
          <w:rFonts w:ascii="Poppins" w:hAnsi="Poppins" w:cs="Poppins"/>
          <w:b/>
          <w:sz w:val="22"/>
          <w:szCs w:val="22"/>
        </w:rPr>
        <w:t>138</w:t>
      </w:r>
      <w:r w:rsidR="0072257A" w:rsidRPr="00A13C48">
        <w:rPr>
          <w:rFonts w:ascii="Poppins" w:hAnsi="Poppins" w:cs="Poppins"/>
          <w:b/>
          <w:sz w:val="22"/>
          <w:szCs w:val="22"/>
        </w:rPr>
        <w:t xml:space="preserve"> HOURS PER ANNUM)</w:t>
      </w:r>
    </w:p>
    <w:p w14:paraId="3F84223E" w14:textId="77777777" w:rsidR="008D09EC" w:rsidRPr="00A13C48" w:rsidRDefault="008D09EC" w:rsidP="008D09EC">
      <w:pPr>
        <w:rPr>
          <w:rFonts w:ascii="Poppins" w:hAnsi="Poppins" w:cs="Poppins"/>
          <w:b/>
          <w:sz w:val="22"/>
          <w:szCs w:val="22"/>
        </w:rPr>
      </w:pPr>
    </w:p>
    <w:p w14:paraId="3F84223F" w14:textId="77777777" w:rsidR="008D09EC" w:rsidRPr="00A13C48" w:rsidRDefault="008D09EC" w:rsidP="008D09EC">
      <w:pPr>
        <w:pStyle w:val="Heading1"/>
        <w:rPr>
          <w:rFonts w:ascii="Poppins" w:hAnsi="Poppins" w:cs="Poppins"/>
          <w:sz w:val="22"/>
          <w:szCs w:val="22"/>
        </w:rPr>
      </w:pPr>
      <w:r w:rsidRPr="00A13C48">
        <w:rPr>
          <w:rFonts w:ascii="Poppins" w:hAnsi="Poppins" w:cs="Poppins"/>
          <w:sz w:val="22"/>
          <w:szCs w:val="22"/>
        </w:rPr>
        <w:t>SUMMARY OF PRINCIPAL TERMS AND CONDITIONS OF EMPLOYMENT</w:t>
      </w:r>
    </w:p>
    <w:p w14:paraId="3F842240" w14:textId="77777777" w:rsidR="008D09EC" w:rsidRPr="00A13C48" w:rsidRDefault="008D09EC" w:rsidP="008D09EC">
      <w:pPr>
        <w:rPr>
          <w:rFonts w:ascii="Poppins" w:hAnsi="Poppins" w:cs="Poppins"/>
          <w:sz w:val="22"/>
          <w:szCs w:val="22"/>
        </w:rPr>
      </w:pPr>
    </w:p>
    <w:p w14:paraId="3F842241" w14:textId="77777777" w:rsidR="008D09EC" w:rsidRPr="00A13C48" w:rsidRDefault="008D09EC" w:rsidP="008D09EC">
      <w:pPr>
        <w:rPr>
          <w:rFonts w:ascii="Poppins" w:hAnsi="Poppins" w:cs="Poppins"/>
          <w:sz w:val="22"/>
          <w:szCs w:val="22"/>
        </w:rPr>
      </w:pPr>
    </w:p>
    <w:p w14:paraId="3F842242" w14:textId="77777777" w:rsidR="008D09EC" w:rsidRPr="00FC2CF6" w:rsidRDefault="008D09EC" w:rsidP="008D09EC">
      <w:pPr>
        <w:rPr>
          <w:rFonts w:ascii="Poppins" w:hAnsi="Poppins" w:cs="Poppins"/>
          <w:sz w:val="21"/>
          <w:szCs w:val="21"/>
        </w:rPr>
      </w:pPr>
      <w:r w:rsidRPr="00FC2CF6">
        <w:rPr>
          <w:rFonts w:ascii="Poppins" w:hAnsi="Poppins" w:cs="Poppins"/>
          <w:sz w:val="21"/>
          <w:szCs w:val="21"/>
        </w:rPr>
        <w:t>Govanhill Housing Association is a member of ‘Employers in Voluntary Housing’ (EVH) and the terms and conditions for this job largely follow the EVH terms. A summary of the principal areas are as follows:</w:t>
      </w:r>
    </w:p>
    <w:p w14:paraId="3F842243" w14:textId="77777777" w:rsidR="00C75EB3" w:rsidRPr="00FC2CF6" w:rsidRDefault="00C75EB3" w:rsidP="008D09EC">
      <w:pPr>
        <w:rPr>
          <w:rFonts w:ascii="Poppins" w:hAnsi="Poppins" w:cs="Poppins"/>
          <w:sz w:val="21"/>
          <w:szCs w:val="21"/>
        </w:rPr>
      </w:pPr>
    </w:p>
    <w:p w14:paraId="3F842244" w14:textId="77777777" w:rsidR="008D09EC" w:rsidRPr="00FC2CF6" w:rsidRDefault="008D09EC" w:rsidP="008D09EC">
      <w:pPr>
        <w:pStyle w:val="Heading2"/>
        <w:rPr>
          <w:rFonts w:ascii="Poppins" w:hAnsi="Poppins" w:cs="Poppins"/>
          <w:color w:val="auto"/>
          <w:sz w:val="21"/>
          <w:szCs w:val="21"/>
        </w:rPr>
      </w:pPr>
      <w:r w:rsidRPr="00FC2CF6">
        <w:rPr>
          <w:rFonts w:ascii="Poppins" w:hAnsi="Poppins" w:cs="Poppins"/>
          <w:color w:val="auto"/>
          <w:sz w:val="21"/>
          <w:szCs w:val="21"/>
        </w:rPr>
        <w:t>Salary Scale</w:t>
      </w:r>
    </w:p>
    <w:p w14:paraId="3F842245" w14:textId="77777777" w:rsidR="008D09EC" w:rsidRPr="00FC2CF6" w:rsidRDefault="008D09EC" w:rsidP="008D09EC">
      <w:pPr>
        <w:rPr>
          <w:rFonts w:ascii="Poppins" w:hAnsi="Poppins" w:cs="Poppins"/>
          <w:b/>
          <w:sz w:val="21"/>
          <w:szCs w:val="21"/>
          <w:u w:val="single"/>
        </w:rPr>
      </w:pPr>
    </w:p>
    <w:p w14:paraId="63766FF8" w14:textId="1C99D308" w:rsidR="00C52A89" w:rsidRPr="00FC2CF6" w:rsidRDefault="008D09EC" w:rsidP="008D09EC">
      <w:pPr>
        <w:rPr>
          <w:rFonts w:ascii="Poppins" w:hAnsi="Poppins" w:cs="Poppins"/>
          <w:sz w:val="21"/>
          <w:szCs w:val="21"/>
        </w:rPr>
      </w:pPr>
      <w:r w:rsidRPr="00FC2CF6">
        <w:rPr>
          <w:rFonts w:ascii="Poppins" w:hAnsi="Poppins" w:cs="Poppins"/>
          <w:sz w:val="21"/>
          <w:szCs w:val="21"/>
        </w:rPr>
        <w:t xml:space="preserve">The current EVH salary scale for this job </w:t>
      </w:r>
      <w:r w:rsidR="00FB223F" w:rsidRPr="00FC2CF6">
        <w:rPr>
          <w:rFonts w:ascii="Poppins" w:hAnsi="Poppins" w:cs="Poppins"/>
          <w:sz w:val="21"/>
          <w:szCs w:val="21"/>
        </w:rPr>
        <w:t>is Grad</w:t>
      </w:r>
      <w:r w:rsidR="00025F29" w:rsidRPr="00FC2CF6">
        <w:rPr>
          <w:rFonts w:ascii="Poppins" w:hAnsi="Poppins" w:cs="Poppins"/>
          <w:sz w:val="21"/>
          <w:szCs w:val="21"/>
        </w:rPr>
        <w:t xml:space="preserve">e </w:t>
      </w:r>
      <w:r w:rsidR="00E75C9F" w:rsidRPr="00FC2CF6">
        <w:rPr>
          <w:rFonts w:ascii="Poppins" w:hAnsi="Poppins" w:cs="Poppins"/>
          <w:sz w:val="21"/>
          <w:szCs w:val="21"/>
        </w:rPr>
        <w:t>5</w:t>
      </w:r>
      <w:r w:rsidR="00025F29" w:rsidRPr="00FC2CF6">
        <w:rPr>
          <w:rFonts w:ascii="Poppins" w:hAnsi="Poppins" w:cs="Poppins"/>
          <w:sz w:val="21"/>
          <w:szCs w:val="21"/>
        </w:rPr>
        <w:t xml:space="preserve"> </w:t>
      </w:r>
      <w:r w:rsidR="00FB223F" w:rsidRPr="00FC2CF6">
        <w:rPr>
          <w:rFonts w:ascii="Poppins" w:hAnsi="Poppins" w:cs="Poppins"/>
          <w:sz w:val="21"/>
          <w:szCs w:val="21"/>
        </w:rPr>
        <w:t>(</w:t>
      </w:r>
      <w:r w:rsidR="0079009C" w:rsidRPr="00FC2CF6">
        <w:rPr>
          <w:rFonts w:ascii="Poppins" w:hAnsi="Poppins" w:cs="Poppins"/>
          <w:sz w:val="21"/>
          <w:szCs w:val="21"/>
        </w:rPr>
        <w:t xml:space="preserve">Spinal Points </w:t>
      </w:r>
      <w:r w:rsidR="00C52A89" w:rsidRPr="00FC2CF6">
        <w:rPr>
          <w:rFonts w:ascii="Poppins" w:hAnsi="Poppins" w:cs="Poppins"/>
          <w:sz w:val="21"/>
          <w:szCs w:val="21"/>
        </w:rPr>
        <w:t>9-</w:t>
      </w:r>
      <w:r w:rsidR="00E75C9F" w:rsidRPr="00FC2CF6">
        <w:rPr>
          <w:rFonts w:ascii="Poppins" w:hAnsi="Poppins" w:cs="Poppins"/>
          <w:sz w:val="21"/>
          <w:szCs w:val="21"/>
        </w:rPr>
        <w:t>16</w:t>
      </w:r>
      <w:r w:rsidR="00CF5C05" w:rsidRPr="00FC2CF6">
        <w:rPr>
          <w:rFonts w:ascii="Poppins" w:hAnsi="Poppins" w:cs="Poppins"/>
          <w:sz w:val="21"/>
          <w:szCs w:val="21"/>
        </w:rPr>
        <w:t>)</w:t>
      </w:r>
      <w:r w:rsidR="00AD0037" w:rsidRPr="00FC2CF6">
        <w:rPr>
          <w:rFonts w:ascii="Poppins" w:hAnsi="Poppins" w:cs="Poppins"/>
          <w:sz w:val="21"/>
          <w:szCs w:val="21"/>
        </w:rPr>
        <w:t xml:space="preserve"> - </w:t>
      </w:r>
      <w:r w:rsidR="009D5F00" w:rsidRPr="00FC2CF6">
        <w:rPr>
          <w:rFonts w:ascii="Poppins" w:hAnsi="Poppins" w:cs="Poppins"/>
          <w:sz w:val="21"/>
          <w:szCs w:val="21"/>
        </w:rPr>
        <w:t>£</w:t>
      </w:r>
      <w:r w:rsidR="00502096" w:rsidRPr="00FC2CF6">
        <w:rPr>
          <w:rFonts w:ascii="Poppins" w:hAnsi="Poppins" w:cs="Poppins"/>
          <w:sz w:val="21"/>
          <w:szCs w:val="21"/>
        </w:rPr>
        <w:t>30,250</w:t>
      </w:r>
      <w:r w:rsidR="00C52A89" w:rsidRPr="00FC2CF6">
        <w:rPr>
          <w:rFonts w:ascii="Poppins" w:hAnsi="Poppins" w:cs="Poppins"/>
          <w:sz w:val="21"/>
          <w:szCs w:val="21"/>
        </w:rPr>
        <w:t xml:space="preserve"> - £</w:t>
      </w:r>
      <w:r w:rsidR="00BD5C06" w:rsidRPr="00FC2CF6">
        <w:rPr>
          <w:rFonts w:ascii="Poppins" w:hAnsi="Poppins" w:cs="Poppins"/>
          <w:sz w:val="21"/>
          <w:szCs w:val="21"/>
        </w:rPr>
        <w:t>33,6</w:t>
      </w:r>
      <w:r w:rsidR="00502096" w:rsidRPr="00FC2CF6">
        <w:rPr>
          <w:rFonts w:ascii="Poppins" w:hAnsi="Poppins" w:cs="Poppins"/>
          <w:sz w:val="21"/>
          <w:szCs w:val="21"/>
        </w:rPr>
        <w:t>17</w:t>
      </w:r>
      <w:r w:rsidR="009D5F00" w:rsidRPr="00FC2CF6">
        <w:rPr>
          <w:rFonts w:ascii="Poppins" w:hAnsi="Poppins" w:cs="Poppins"/>
          <w:sz w:val="21"/>
          <w:szCs w:val="21"/>
        </w:rPr>
        <w:t xml:space="preserve"> p</w:t>
      </w:r>
      <w:r w:rsidR="0072257A" w:rsidRPr="00FC2CF6">
        <w:rPr>
          <w:rFonts w:ascii="Poppins" w:hAnsi="Poppins" w:cs="Poppins"/>
          <w:sz w:val="21"/>
          <w:szCs w:val="21"/>
        </w:rPr>
        <w:t>er annum (£</w:t>
      </w:r>
      <w:r w:rsidR="0039176C" w:rsidRPr="00FC2CF6">
        <w:rPr>
          <w:rFonts w:ascii="Poppins" w:hAnsi="Poppins" w:cs="Poppins"/>
          <w:sz w:val="21"/>
          <w:szCs w:val="21"/>
        </w:rPr>
        <w:t>2,294 - £2,549 per annum pro-rata).</w:t>
      </w:r>
    </w:p>
    <w:p w14:paraId="3F842247" w14:textId="77777777" w:rsidR="00C75EB3" w:rsidRPr="00FC2CF6" w:rsidRDefault="00C75EB3" w:rsidP="00C75EB3">
      <w:pPr>
        <w:pStyle w:val="Heading2"/>
        <w:rPr>
          <w:rFonts w:ascii="Poppins" w:hAnsi="Poppins" w:cs="Poppins"/>
          <w:color w:val="auto"/>
          <w:sz w:val="21"/>
          <w:szCs w:val="21"/>
        </w:rPr>
      </w:pPr>
      <w:r w:rsidRPr="00FC2CF6">
        <w:rPr>
          <w:rFonts w:ascii="Poppins" w:hAnsi="Poppins" w:cs="Poppins"/>
          <w:color w:val="auto"/>
          <w:sz w:val="21"/>
          <w:szCs w:val="21"/>
        </w:rPr>
        <w:t>Hours of work</w:t>
      </w:r>
    </w:p>
    <w:p w14:paraId="3F842248" w14:textId="2CBD7DA7" w:rsidR="00C75EB3" w:rsidRPr="00FC2CF6" w:rsidRDefault="003D5ADC" w:rsidP="003D5ADC">
      <w:pPr>
        <w:tabs>
          <w:tab w:val="left" w:pos="1596"/>
        </w:tabs>
        <w:rPr>
          <w:rFonts w:ascii="Poppins" w:hAnsi="Poppins" w:cs="Poppins"/>
          <w:sz w:val="21"/>
          <w:szCs w:val="21"/>
          <w:lang w:eastAsia="en-US"/>
        </w:rPr>
      </w:pPr>
      <w:r w:rsidRPr="00FC2CF6">
        <w:rPr>
          <w:rFonts w:ascii="Poppins" w:hAnsi="Poppins" w:cs="Poppins"/>
          <w:sz w:val="21"/>
          <w:szCs w:val="21"/>
          <w:lang w:eastAsia="en-US"/>
        </w:rPr>
        <w:tab/>
      </w:r>
    </w:p>
    <w:p w14:paraId="3F842249" w14:textId="11A4EF57" w:rsidR="00C75EB3" w:rsidRPr="00FC2CF6" w:rsidRDefault="0079009C" w:rsidP="00C75EB3">
      <w:pPr>
        <w:rPr>
          <w:rFonts w:ascii="Poppins" w:hAnsi="Poppins" w:cs="Poppins"/>
          <w:sz w:val="21"/>
          <w:szCs w:val="21"/>
        </w:rPr>
      </w:pPr>
      <w:r w:rsidRPr="00FC2CF6">
        <w:rPr>
          <w:rFonts w:ascii="Poppins" w:hAnsi="Poppins" w:cs="Poppins"/>
          <w:sz w:val="21"/>
          <w:szCs w:val="21"/>
        </w:rPr>
        <w:t xml:space="preserve">This post is for </w:t>
      </w:r>
      <w:r w:rsidR="0039176C" w:rsidRPr="00FC2CF6">
        <w:rPr>
          <w:rFonts w:ascii="Poppins" w:hAnsi="Poppins" w:cs="Poppins"/>
          <w:sz w:val="21"/>
          <w:szCs w:val="21"/>
        </w:rPr>
        <w:t>138</w:t>
      </w:r>
      <w:r w:rsidR="00A117BF" w:rsidRPr="00FC2CF6">
        <w:rPr>
          <w:rFonts w:ascii="Poppins" w:hAnsi="Poppins" w:cs="Poppins"/>
          <w:sz w:val="21"/>
          <w:szCs w:val="21"/>
        </w:rPr>
        <w:t xml:space="preserve"> hours per annum</w:t>
      </w:r>
      <w:r w:rsidR="003D5ADC" w:rsidRPr="00FC2CF6">
        <w:rPr>
          <w:rFonts w:ascii="Poppins" w:hAnsi="Poppins" w:cs="Poppins"/>
          <w:sz w:val="21"/>
          <w:szCs w:val="21"/>
        </w:rPr>
        <w:t>.</w:t>
      </w:r>
      <w:r w:rsidR="009C59AB" w:rsidRPr="00FC2CF6">
        <w:rPr>
          <w:rFonts w:ascii="Poppins" w:hAnsi="Poppins" w:cs="Poppins"/>
          <w:sz w:val="21"/>
          <w:szCs w:val="21"/>
        </w:rPr>
        <w:t xml:space="preserve">  A</w:t>
      </w:r>
      <w:r w:rsidR="00C75EB3" w:rsidRPr="00FC2CF6">
        <w:rPr>
          <w:rFonts w:ascii="Poppins" w:hAnsi="Poppins" w:cs="Poppins"/>
          <w:sz w:val="21"/>
          <w:szCs w:val="21"/>
        </w:rPr>
        <w:t xml:space="preserve"> flexible working system is in operation.</w:t>
      </w:r>
      <w:r w:rsidR="003C744D" w:rsidRPr="00FC2CF6">
        <w:rPr>
          <w:rFonts w:ascii="Poppins" w:hAnsi="Poppins" w:cs="Poppins"/>
          <w:sz w:val="21"/>
          <w:szCs w:val="21"/>
        </w:rPr>
        <w:t xml:space="preserve"> </w:t>
      </w:r>
    </w:p>
    <w:p w14:paraId="3F84224B" w14:textId="36BAD6D0" w:rsidR="00C75EB3" w:rsidRPr="00FC2CF6" w:rsidRDefault="000803BB" w:rsidP="00C75EB3">
      <w:pPr>
        <w:pStyle w:val="Heading2"/>
        <w:rPr>
          <w:rFonts w:ascii="Poppins" w:hAnsi="Poppins" w:cs="Poppins"/>
          <w:color w:val="auto"/>
          <w:sz w:val="21"/>
          <w:szCs w:val="21"/>
        </w:rPr>
      </w:pPr>
      <w:r w:rsidRPr="00FC2CF6">
        <w:rPr>
          <w:rFonts w:ascii="Poppins" w:hAnsi="Poppins" w:cs="Poppins"/>
          <w:color w:val="auto"/>
          <w:sz w:val="21"/>
          <w:szCs w:val="21"/>
        </w:rPr>
        <w:br/>
      </w:r>
      <w:r w:rsidR="00C75EB3" w:rsidRPr="00FC2CF6">
        <w:rPr>
          <w:rFonts w:ascii="Poppins" w:hAnsi="Poppins" w:cs="Poppins"/>
          <w:color w:val="auto"/>
          <w:sz w:val="21"/>
          <w:szCs w:val="21"/>
        </w:rPr>
        <w:t>Holiday Leave</w:t>
      </w:r>
    </w:p>
    <w:p w14:paraId="3F84224C" w14:textId="77777777" w:rsidR="00C75EB3" w:rsidRPr="00FC2CF6" w:rsidRDefault="00C75EB3" w:rsidP="00C75EB3">
      <w:pPr>
        <w:rPr>
          <w:rFonts w:ascii="Poppins" w:hAnsi="Poppins" w:cs="Poppins"/>
          <w:b/>
          <w:sz w:val="21"/>
          <w:szCs w:val="21"/>
          <w:u w:val="single"/>
        </w:rPr>
      </w:pPr>
    </w:p>
    <w:p w14:paraId="3F84224D" w14:textId="77654B44" w:rsidR="00C75EB3" w:rsidRPr="00FC2CF6" w:rsidRDefault="00C75EB3" w:rsidP="00C75EB3">
      <w:pPr>
        <w:rPr>
          <w:rFonts w:ascii="Poppins" w:hAnsi="Poppins" w:cs="Poppins"/>
          <w:sz w:val="21"/>
          <w:szCs w:val="21"/>
        </w:rPr>
      </w:pPr>
      <w:r w:rsidRPr="00FC2CF6">
        <w:rPr>
          <w:rFonts w:ascii="Poppins" w:hAnsi="Poppins" w:cs="Poppins"/>
          <w:sz w:val="21"/>
          <w:szCs w:val="21"/>
        </w:rPr>
        <w:t>25 working days holiday leave and 15 days general a</w:t>
      </w:r>
      <w:r w:rsidR="0079009C" w:rsidRPr="00FC2CF6">
        <w:rPr>
          <w:rFonts w:ascii="Poppins" w:hAnsi="Poppins" w:cs="Poppins"/>
          <w:sz w:val="21"/>
          <w:szCs w:val="21"/>
        </w:rPr>
        <w:t>n</w:t>
      </w:r>
      <w:r w:rsidR="00514360" w:rsidRPr="00FC2CF6">
        <w:rPr>
          <w:rFonts w:ascii="Poppins" w:hAnsi="Poppins" w:cs="Poppins"/>
          <w:sz w:val="21"/>
          <w:szCs w:val="21"/>
        </w:rPr>
        <w:t>d public holidays</w:t>
      </w:r>
      <w:r w:rsidR="00A154F6" w:rsidRPr="00FC2CF6">
        <w:rPr>
          <w:rFonts w:ascii="Poppins" w:hAnsi="Poppins" w:cs="Poppins"/>
          <w:sz w:val="21"/>
          <w:szCs w:val="21"/>
        </w:rPr>
        <w:t xml:space="preserve"> (pro-rata)</w:t>
      </w:r>
      <w:r w:rsidR="00083953" w:rsidRPr="00FC2CF6">
        <w:rPr>
          <w:rFonts w:ascii="Poppins" w:hAnsi="Poppins" w:cs="Poppins"/>
          <w:sz w:val="21"/>
          <w:szCs w:val="21"/>
        </w:rPr>
        <w:t xml:space="preserve"> </w:t>
      </w:r>
      <w:r w:rsidR="00514360" w:rsidRPr="00FC2CF6">
        <w:rPr>
          <w:rFonts w:ascii="Poppins" w:hAnsi="Poppins" w:cs="Poppins"/>
          <w:sz w:val="21"/>
          <w:szCs w:val="21"/>
        </w:rPr>
        <w:t>is available.</w:t>
      </w:r>
      <w:r w:rsidRPr="00FC2CF6">
        <w:rPr>
          <w:rFonts w:ascii="Poppins" w:hAnsi="Poppins" w:cs="Poppins"/>
          <w:sz w:val="21"/>
          <w:szCs w:val="21"/>
        </w:rPr>
        <w:br/>
      </w:r>
    </w:p>
    <w:p w14:paraId="3F84224E" w14:textId="77777777" w:rsidR="00C75EB3" w:rsidRPr="00FC2CF6" w:rsidRDefault="00C75EB3" w:rsidP="00C75EB3">
      <w:pPr>
        <w:rPr>
          <w:rFonts w:ascii="Poppins" w:hAnsi="Poppins" w:cs="Poppins"/>
          <w:sz w:val="21"/>
          <w:szCs w:val="21"/>
        </w:rPr>
      </w:pPr>
    </w:p>
    <w:p w14:paraId="3F84224F" w14:textId="77777777" w:rsidR="00C75EB3" w:rsidRPr="00FC2CF6" w:rsidRDefault="00C75EB3" w:rsidP="00C75EB3">
      <w:pPr>
        <w:rPr>
          <w:rFonts w:ascii="Poppins" w:hAnsi="Poppins" w:cs="Poppins"/>
          <w:b/>
          <w:sz w:val="21"/>
          <w:szCs w:val="21"/>
        </w:rPr>
      </w:pPr>
      <w:r w:rsidRPr="00FC2CF6">
        <w:rPr>
          <w:rFonts w:ascii="Poppins" w:hAnsi="Poppins" w:cs="Poppins"/>
          <w:b/>
          <w:sz w:val="21"/>
          <w:szCs w:val="21"/>
        </w:rPr>
        <w:t>Pension Scheme</w:t>
      </w:r>
    </w:p>
    <w:p w14:paraId="3F842250" w14:textId="77777777" w:rsidR="00C75EB3" w:rsidRPr="00FC2CF6" w:rsidRDefault="00C75EB3" w:rsidP="00C75EB3">
      <w:pPr>
        <w:rPr>
          <w:rFonts w:ascii="Poppins" w:hAnsi="Poppins" w:cs="Poppins"/>
          <w:b/>
          <w:sz w:val="21"/>
          <w:szCs w:val="21"/>
        </w:rPr>
      </w:pPr>
    </w:p>
    <w:p w14:paraId="3F842251" w14:textId="77777777" w:rsidR="00C75EB3" w:rsidRPr="00FC2CF6" w:rsidRDefault="00C75EB3" w:rsidP="00C75EB3">
      <w:pPr>
        <w:rPr>
          <w:rFonts w:ascii="Poppins" w:hAnsi="Poppins" w:cs="Poppins"/>
          <w:sz w:val="21"/>
          <w:szCs w:val="21"/>
        </w:rPr>
      </w:pPr>
      <w:r w:rsidRPr="00FC2CF6">
        <w:rPr>
          <w:rFonts w:ascii="Poppins" w:hAnsi="Poppins" w:cs="Poppins"/>
          <w:sz w:val="21"/>
          <w:szCs w:val="21"/>
        </w:rPr>
        <w:t xml:space="preserve">The Association is a member of the Scottish Housing Associations’ </w:t>
      </w:r>
      <w:r w:rsidR="00662AB7" w:rsidRPr="00FC2CF6">
        <w:rPr>
          <w:rFonts w:ascii="Poppins" w:hAnsi="Poppins" w:cs="Poppins"/>
          <w:sz w:val="21"/>
          <w:szCs w:val="21"/>
        </w:rPr>
        <w:t xml:space="preserve">Defined Contribution </w:t>
      </w:r>
      <w:r w:rsidRPr="00FC2CF6">
        <w:rPr>
          <w:rFonts w:ascii="Poppins" w:hAnsi="Poppins" w:cs="Poppins"/>
          <w:sz w:val="21"/>
          <w:szCs w:val="21"/>
        </w:rPr>
        <w:t>Pension Scheme which you have the option of joining 3 months after your start date.</w:t>
      </w:r>
    </w:p>
    <w:p w14:paraId="3F842252" w14:textId="77777777" w:rsidR="00C75EB3" w:rsidRPr="00FC2CF6" w:rsidRDefault="00C75EB3" w:rsidP="00C75EB3">
      <w:pPr>
        <w:rPr>
          <w:rFonts w:ascii="Poppins" w:hAnsi="Poppins" w:cs="Poppins"/>
          <w:sz w:val="21"/>
          <w:szCs w:val="21"/>
        </w:rPr>
      </w:pPr>
    </w:p>
    <w:p w14:paraId="3F842253" w14:textId="77777777" w:rsidR="00C75EB3" w:rsidRPr="00FC2CF6" w:rsidRDefault="00C75EB3" w:rsidP="00C75EB3">
      <w:pPr>
        <w:pStyle w:val="Heading2"/>
        <w:rPr>
          <w:rFonts w:ascii="Poppins" w:hAnsi="Poppins" w:cs="Poppins"/>
          <w:color w:val="auto"/>
          <w:sz w:val="21"/>
          <w:szCs w:val="21"/>
        </w:rPr>
      </w:pPr>
      <w:r w:rsidRPr="00FC2CF6">
        <w:rPr>
          <w:rFonts w:ascii="Poppins" w:hAnsi="Poppins" w:cs="Poppins"/>
          <w:color w:val="auto"/>
          <w:sz w:val="21"/>
          <w:szCs w:val="21"/>
        </w:rPr>
        <w:t>Notice Period</w:t>
      </w:r>
    </w:p>
    <w:p w14:paraId="3F842254" w14:textId="77777777" w:rsidR="00C75EB3" w:rsidRPr="00FC2CF6" w:rsidRDefault="00C75EB3" w:rsidP="00C75EB3">
      <w:pPr>
        <w:rPr>
          <w:rFonts w:ascii="Poppins" w:hAnsi="Poppins" w:cs="Poppins"/>
          <w:b/>
          <w:sz w:val="21"/>
          <w:szCs w:val="21"/>
          <w:u w:val="single"/>
        </w:rPr>
      </w:pPr>
    </w:p>
    <w:p w14:paraId="3F842255" w14:textId="77777777" w:rsidR="00C75EB3" w:rsidRPr="00FC2CF6" w:rsidRDefault="00C75EB3" w:rsidP="00C75EB3">
      <w:pPr>
        <w:rPr>
          <w:rFonts w:ascii="Poppins" w:hAnsi="Poppins" w:cs="Poppins"/>
          <w:sz w:val="21"/>
          <w:szCs w:val="21"/>
        </w:rPr>
      </w:pPr>
      <w:r w:rsidRPr="00FC2CF6">
        <w:rPr>
          <w:rFonts w:ascii="Poppins" w:hAnsi="Poppins" w:cs="Poppins"/>
          <w:sz w:val="21"/>
          <w:szCs w:val="21"/>
        </w:rPr>
        <w:t>One month by either party.</w:t>
      </w:r>
    </w:p>
    <w:p w14:paraId="3F842256" w14:textId="77777777" w:rsidR="00C75EB3" w:rsidRPr="00FC2CF6" w:rsidRDefault="00C75EB3" w:rsidP="00C75EB3">
      <w:pPr>
        <w:jc w:val="both"/>
        <w:rPr>
          <w:rFonts w:ascii="Poppins" w:hAnsi="Poppins" w:cs="Poppins"/>
          <w:sz w:val="21"/>
          <w:szCs w:val="21"/>
        </w:rPr>
      </w:pPr>
    </w:p>
    <w:p w14:paraId="3F84225C" w14:textId="4C4B9319" w:rsidR="00C75EB3" w:rsidRPr="00FC2CF6" w:rsidRDefault="00C75EB3" w:rsidP="00C75EB3">
      <w:pPr>
        <w:rPr>
          <w:rFonts w:ascii="Poppins" w:hAnsi="Poppins" w:cs="Poppins"/>
          <w:b/>
          <w:i/>
          <w:sz w:val="21"/>
          <w:szCs w:val="21"/>
        </w:rPr>
      </w:pPr>
      <w:r w:rsidRPr="00FC2CF6">
        <w:rPr>
          <w:rFonts w:ascii="Poppins" w:hAnsi="Poppins" w:cs="Poppins"/>
          <w:b/>
          <w:i/>
          <w:sz w:val="21"/>
          <w:szCs w:val="21"/>
        </w:rPr>
        <w:t>This summary is for general guidance of applicants and will not form part of the contract of employment. Any offer of employment will be subject to the receipt of satisfactory references.</w:t>
      </w:r>
    </w:p>
    <w:p w14:paraId="3F84225D" w14:textId="77777777" w:rsidR="003262A0" w:rsidRPr="00A13C48" w:rsidRDefault="00FB6786" w:rsidP="002C7EF0">
      <w:pPr>
        <w:rPr>
          <w:rFonts w:ascii="Poppins" w:hAnsi="Poppins" w:cs="Poppins"/>
        </w:rPr>
        <w:sectPr w:rsidR="003262A0" w:rsidRPr="00A13C48" w:rsidSect="00121561">
          <w:pgSz w:w="11906" w:h="16838"/>
          <w:pgMar w:top="1077" w:right="1134" w:bottom="1077" w:left="1134" w:header="720" w:footer="720" w:gutter="0"/>
          <w:cols w:space="720"/>
          <w:docGrid w:linePitch="360"/>
        </w:sectPr>
      </w:pPr>
      <w:r w:rsidRPr="00A13C48">
        <w:rPr>
          <w:rFonts w:ascii="Poppins" w:hAnsi="Poppins" w:cs="Poppins"/>
          <w:noProof/>
        </w:rPr>
        <mc:AlternateContent>
          <mc:Choice Requires="wps">
            <w:drawing>
              <wp:anchor distT="0" distB="0" distL="114300" distR="114300" simplePos="0" relativeHeight="251658240" behindDoc="0" locked="0" layoutInCell="1" allowOverlap="1" wp14:anchorId="3F842279" wp14:editId="3F84227A">
                <wp:simplePos x="0" y="0"/>
                <wp:positionH relativeFrom="column">
                  <wp:posOffset>2025650</wp:posOffset>
                </wp:positionH>
                <wp:positionV relativeFrom="paragraph">
                  <wp:posOffset>3416935</wp:posOffset>
                </wp:positionV>
                <wp:extent cx="959485" cy="244475"/>
                <wp:effectExtent l="6350" t="6985" r="5715" b="571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9485" cy="2444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9CE30C5">
              <v:rect id="Rectangle 2" style="position:absolute;margin-left:159.5pt;margin-top:269.05pt;width:75.55pt;height:1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38D8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"/>
            </w:pict>
          </mc:Fallback>
        </mc:AlternateContent>
      </w:r>
    </w:p>
    <w:p w14:paraId="3F84225E" w14:textId="77777777" w:rsidR="0050176D" w:rsidRPr="00A13C48" w:rsidRDefault="0050176D" w:rsidP="00FF74DA">
      <w:pPr>
        <w:jc w:val="both"/>
        <w:rPr>
          <w:rFonts w:ascii="Poppins" w:hAnsi="Poppins" w:cs="Poppins"/>
          <w:noProof/>
        </w:rPr>
      </w:pPr>
    </w:p>
    <w:p w14:paraId="3F84225F" w14:textId="77777777" w:rsidR="0050176D" w:rsidRPr="00A13C48" w:rsidRDefault="0050176D" w:rsidP="00FF74DA">
      <w:pPr>
        <w:jc w:val="both"/>
        <w:rPr>
          <w:rFonts w:ascii="Poppins" w:hAnsi="Poppins" w:cs="Poppins"/>
          <w:noProof/>
        </w:rPr>
      </w:pPr>
    </w:p>
    <w:p w14:paraId="22BF4C83" w14:textId="5BBCADFC" w:rsidR="00D45108" w:rsidRPr="00A13C48" w:rsidRDefault="00D45108" w:rsidP="008447E6">
      <w:pPr>
        <w:jc w:val="center"/>
        <w:rPr>
          <w:rFonts w:ascii="Poppins" w:hAnsi="Poppins" w:cs="Poppins"/>
          <w:b/>
          <w:bCs/>
          <w:noProof/>
        </w:rPr>
      </w:pPr>
      <w:r w:rsidRPr="00A13C48">
        <w:rPr>
          <w:rFonts w:ascii="Poppins" w:hAnsi="Poppins" w:cs="Poppins"/>
          <w:b/>
          <w:bCs/>
          <w:noProof/>
        </w:rPr>
        <w:t>GOVANHILL HOUSING ASSOCIATION</w:t>
      </w:r>
    </w:p>
    <w:p w14:paraId="408BC02D" w14:textId="77777777" w:rsidR="00141DF7" w:rsidRPr="00A13C48" w:rsidRDefault="008447E6" w:rsidP="00CD7B15">
      <w:pPr>
        <w:jc w:val="center"/>
        <w:rPr>
          <w:rFonts w:ascii="Poppins" w:hAnsi="Poppins" w:cs="Poppins"/>
          <w:b/>
          <w:bCs/>
          <w:noProof/>
        </w:rPr>
      </w:pPr>
      <w:r w:rsidRPr="00A13C48">
        <w:rPr>
          <w:rFonts w:ascii="Poppins" w:hAnsi="Poppins" w:cs="Poppins"/>
          <w:b/>
          <w:bCs/>
          <w:noProof/>
        </w:rPr>
        <w:t>STAFF STRUCTUR</w:t>
      </w:r>
      <w:r w:rsidR="004C2734" w:rsidRPr="00A13C48">
        <w:rPr>
          <w:rFonts w:ascii="Poppins" w:hAnsi="Poppins" w:cs="Poppins"/>
          <w:b/>
          <w:bCs/>
          <w:noProof/>
        </w:rPr>
        <w:t>E</w:t>
      </w:r>
    </w:p>
    <w:p w14:paraId="592C32E2" w14:textId="77777777" w:rsidR="00244C7F" w:rsidRPr="00A13C48" w:rsidRDefault="00244C7F" w:rsidP="00CD7B15">
      <w:pPr>
        <w:jc w:val="center"/>
        <w:rPr>
          <w:rFonts w:ascii="Poppins" w:hAnsi="Poppins" w:cs="Poppins"/>
          <w:b/>
          <w:bCs/>
          <w:noProof/>
        </w:rPr>
      </w:pPr>
    </w:p>
    <w:p w14:paraId="74CBB4A4" w14:textId="77777777" w:rsidR="00141DF7" w:rsidRPr="00A13C48" w:rsidRDefault="00141DF7" w:rsidP="00CD7B15">
      <w:pPr>
        <w:jc w:val="center"/>
        <w:rPr>
          <w:rFonts w:ascii="Poppins" w:hAnsi="Poppins" w:cs="Poppins"/>
          <w:b/>
          <w:bCs/>
          <w:noProof/>
        </w:rPr>
      </w:pPr>
    </w:p>
    <w:p w14:paraId="1EC854CF" w14:textId="79F5531B" w:rsidR="00141DF7" w:rsidRPr="00A13C48" w:rsidRDefault="005D5194" w:rsidP="00CD7B15">
      <w:pPr>
        <w:jc w:val="center"/>
        <w:rPr>
          <w:rFonts w:ascii="Poppins" w:hAnsi="Poppins" w:cs="Poppins"/>
          <w:b/>
          <w:bCs/>
          <w:noProof/>
        </w:rPr>
      </w:pPr>
      <w:r w:rsidRPr="00A13C48">
        <w:rPr>
          <w:rFonts w:ascii="Poppins" w:hAnsi="Poppins" w:cs="Poppins"/>
          <w:noProof/>
        </w:rPr>
        <w:drawing>
          <wp:inline distT="0" distB="0" distL="0" distR="0" wp14:anchorId="3E119BF3" wp14:editId="0971B9C3">
            <wp:extent cx="9359900" cy="4124960"/>
            <wp:effectExtent l="0" t="0" r="0" b="8890"/>
            <wp:docPr id="1229134316" name="Picture 6"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4316" name="Picture 6" descr="A diagram of a company&#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59900" cy="4124960"/>
                    </a:xfrm>
                    <a:prstGeom prst="rect">
                      <a:avLst/>
                    </a:prstGeom>
                    <a:noFill/>
                    <a:ln>
                      <a:noFill/>
                    </a:ln>
                  </pic:spPr>
                </pic:pic>
              </a:graphicData>
            </a:graphic>
          </wp:inline>
        </w:drawing>
      </w:r>
    </w:p>
    <w:p w14:paraId="56A94A91" w14:textId="4D47BB39" w:rsidR="00F245A4" w:rsidRPr="00CD7B15" w:rsidRDefault="00F245A4" w:rsidP="00CD7B15">
      <w:pPr>
        <w:jc w:val="center"/>
        <w:rPr>
          <w:rFonts w:ascii="Arial" w:hAnsi="Arial" w:cs="Arial"/>
          <w:color w:val="FF0000"/>
          <w:sz w:val="22"/>
          <w:szCs w:val="22"/>
        </w:rPr>
      </w:pPr>
    </w:p>
    <w:sectPr w:rsidR="00F245A4" w:rsidRPr="00CD7B15" w:rsidSect="006F247D">
      <w:pgSz w:w="16838" w:h="11906" w:orient="landscape"/>
      <w:pgMar w:top="238" w:right="624" w:bottom="249" w:left="147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9DBAB" w14:textId="77777777" w:rsidR="0037322B" w:rsidRDefault="0037322B" w:rsidP="00662AB7">
      <w:r>
        <w:separator/>
      </w:r>
    </w:p>
  </w:endnote>
  <w:endnote w:type="continuationSeparator" w:id="0">
    <w:p w14:paraId="2F0BDB70" w14:textId="77777777" w:rsidR="0037322B" w:rsidRDefault="0037322B" w:rsidP="00662AB7">
      <w:r>
        <w:continuationSeparator/>
      </w:r>
    </w:p>
  </w:endnote>
  <w:endnote w:type="continuationNotice" w:id="1">
    <w:p w14:paraId="6EDDF182" w14:textId="77777777" w:rsidR="0037322B" w:rsidRDefault="003732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BB06C" w14:textId="77777777" w:rsidR="0037322B" w:rsidRDefault="0037322B" w:rsidP="00662AB7">
      <w:r>
        <w:separator/>
      </w:r>
    </w:p>
  </w:footnote>
  <w:footnote w:type="continuationSeparator" w:id="0">
    <w:p w14:paraId="5AEEEDE9" w14:textId="77777777" w:rsidR="0037322B" w:rsidRDefault="0037322B" w:rsidP="00662AB7">
      <w:r>
        <w:continuationSeparator/>
      </w:r>
    </w:p>
  </w:footnote>
  <w:footnote w:type="continuationNotice" w:id="1">
    <w:p w14:paraId="34613ED6" w14:textId="77777777" w:rsidR="0037322B" w:rsidRDefault="003732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96CBB"/>
    <w:multiLevelType w:val="hybridMultilevel"/>
    <w:tmpl w:val="7EB68EB0"/>
    <w:lvl w:ilvl="0" w:tplc="D00CFCFE">
      <w:start w:val="1"/>
      <w:numFmt w:val="bullet"/>
      <w:lvlText w:val=""/>
      <w:lvlJc w:val="left"/>
      <w:pPr>
        <w:ind w:left="862" w:hanging="360"/>
      </w:pPr>
      <w:rPr>
        <w:rFonts w:ascii="Symbol" w:hAnsi="Symbol" w:hint="default"/>
        <w:color w:val="aut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7E042AD"/>
    <w:multiLevelType w:val="multilevel"/>
    <w:tmpl w:val="423C7810"/>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B305C50"/>
    <w:multiLevelType w:val="multilevel"/>
    <w:tmpl w:val="51464F28"/>
    <w:lvl w:ilvl="0">
      <w:start w:val="8"/>
      <w:numFmt w:val="decimal"/>
      <w:lvlText w:val="%1"/>
      <w:lvlJc w:val="left"/>
      <w:pPr>
        <w:ind w:left="360" w:hanging="360"/>
      </w:pPr>
      <w:rPr>
        <w:rFonts w:hint="default"/>
        <w:color w:val="17365D"/>
      </w:rPr>
    </w:lvl>
    <w:lvl w:ilvl="1">
      <w:start w:val="1"/>
      <w:numFmt w:val="decimal"/>
      <w:lvlText w:val="%1.%2"/>
      <w:lvlJc w:val="left"/>
      <w:pPr>
        <w:ind w:left="720" w:hanging="720"/>
      </w:pPr>
      <w:rPr>
        <w:rFonts w:hint="default"/>
        <w:color w:val="17365D"/>
      </w:rPr>
    </w:lvl>
    <w:lvl w:ilvl="2">
      <w:start w:val="1"/>
      <w:numFmt w:val="decimal"/>
      <w:lvlText w:val="%1.%2.%3"/>
      <w:lvlJc w:val="left"/>
      <w:pPr>
        <w:ind w:left="720" w:hanging="720"/>
      </w:pPr>
      <w:rPr>
        <w:rFonts w:hint="default"/>
        <w:color w:val="17365D"/>
      </w:rPr>
    </w:lvl>
    <w:lvl w:ilvl="3">
      <w:start w:val="1"/>
      <w:numFmt w:val="decimal"/>
      <w:lvlText w:val="%1.%2.%3.%4"/>
      <w:lvlJc w:val="left"/>
      <w:pPr>
        <w:ind w:left="1080" w:hanging="1080"/>
      </w:pPr>
      <w:rPr>
        <w:rFonts w:hint="default"/>
        <w:color w:val="17365D"/>
      </w:rPr>
    </w:lvl>
    <w:lvl w:ilvl="4">
      <w:start w:val="1"/>
      <w:numFmt w:val="decimal"/>
      <w:lvlText w:val="%1.%2.%3.%4.%5"/>
      <w:lvlJc w:val="left"/>
      <w:pPr>
        <w:ind w:left="1440" w:hanging="1440"/>
      </w:pPr>
      <w:rPr>
        <w:rFonts w:hint="default"/>
        <w:color w:val="17365D"/>
      </w:rPr>
    </w:lvl>
    <w:lvl w:ilvl="5">
      <w:start w:val="1"/>
      <w:numFmt w:val="decimal"/>
      <w:lvlText w:val="%1.%2.%3.%4.%5.%6"/>
      <w:lvlJc w:val="left"/>
      <w:pPr>
        <w:ind w:left="1800" w:hanging="1800"/>
      </w:pPr>
      <w:rPr>
        <w:rFonts w:hint="default"/>
        <w:color w:val="17365D"/>
      </w:rPr>
    </w:lvl>
    <w:lvl w:ilvl="6">
      <w:start w:val="1"/>
      <w:numFmt w:val="decimal"/>
      <w:lvlText w:val="%1.%2.%3.%4.%5.%6.%7"/>
      <w:lvlJc w:val="left"/>
      <w:pPr>
        <w:ind w:left="1800" w:hanging="1800"/>
      </w:pPr>
      <w:rPr>
        <w:rFonts w:hint="default"/>
        <w:color w:val="17365D"/>
      </w:rPr>
    </w:lvl>
    <w:lvl w:ilvl="7">
      <w:start w:val="1"/>
      <w:numFmt w:val="decimal"/>
      <w:lvlText w:val="%1.%2.%3.%4.%5.%6.%7.%8"/>
      <w:lvlJc w:val="left"/>
      <w:pPr>
        <w:ind w:left="2160" w:hanging="2160"/>
      </w:pPr>
      <w:rPr>
        <w:rFonts w:hint="default"/>
        <w:color w:val="17365D"/>
      </w:rPr>
    </w:lvl>
    <w:lvl w:ilvl="8">
      <w:start w:val="1"/>
      <w:numFmt w:val="decimal"/>
      <w:lvlText w:val="%1.%2.%3.%4.%5.%6.%7.%8.%9"/>
      <w:lvlJc w:val="left"/>
      <w:pPr>
        <w:ind w:left="2520" w:hanging="2520"/>
      </w:pPr>
      <w:rPr>
        <w:rFonts w:hint="default"/>
        <w:color w:val="17365D"/>
      </w:rPr>
    </w:lvl>
  </w:abstractNum>
  <w:abstractNum w:abstractNumId="3" w15:restartNumberingAfterBreak="0">
    <w:nsid w:val="0C635E8B"/>
    <w:multiLevelType w:val="multilevel"/>
    <w:tmpl w:val="76D44212"/>
    <w:lvl w:ilvl="0">
      <w:start w:val="6"/>
      <w:numFmt w:val="decimal"/>
      <w:lvlText w:val="%1"/>
      <w:lvlJc w:val="left"/>
      <w:pPr>
        <w:ind w:left="360" w:hanging="360"/>
      </w:pPr>
      <w:rPr>
        <w:rFonts w:hint="default"/>
        <w:color w:val="17365D"/>
      </w:rPr>
    </w:lvl>
    <w:lvl w:ilvl="1">
      <w:start w:val="1"/>
      <w:numFmt w:val="decimal"/>
      <w:lvlText w:val="%1.%2"/>
      <w:lvlJc w:val="left"/>
      <w:pPr>
        <w:ind w:left="720" w:hanging="720"/>
      </w:pPr>
      <w:rPr>
        <w:rFonts w:hint="default"/>
        <w:color w:val="17365D"/>
      </w:rPr>
    </w:lvl>
    <w:lvl w:ilvl="2">
      <w:start w:val="1"/>
      <w:numFmt w:val="decimal"/>
      <w:lvlText w:val="%1.%2.%3"/>
      <w:lvlJc w:val="left"/>
      <w:pPr>
        <w:ind w:left="720" w:hanging="720"/>
      </w:pPr>
      <w:rPr>
        <w:rFonts w:hint="default"/>
        <w:color w:val="17365D"/>
      </w:rPr>
    </w:lvl>
    <w:lvl w:ilvl="3">
      <w:start w:val="1"/>
      <w:numFmt w:val="decimal"/>
      <w:lvlText w:val="%1.%2.%3.%4"/>
      <w:lvlJc w:val="left"/>
      <w:pPr>
        <w:ind w:left="1080" w:hanging="1080"/>
      </w:pPr>
      <w:rPr>
        <w:rFonts w:hint="default"/>
        <w:color w:val="17365D"/>
      </w:rPr>
    </w:lvl>
    <w:lvl w:ilvl="4">
      <w:start w:val="1"/>
      <w:numFmt w:val="decimal"/>
      <w:lvlText w:val="%1.%2.%3.%4.%5"/>
      <w:lvlJc w:val="left"/>
      <w:pPr>
        <w:ind w:left="1440" w:hanging="1440"/>
      </w:pPr>
      <w:rPr>
        <w:rFonts w:hint="default"/>
        <w:color w:val="17365D"/>
      </w:rPr>
    </w:lvl>
    <w:lvl w:ilvl="5">
      <w:start w:val="1"/>
      <w:numFmt w:val="decimal"/>
      <w:lvlText w:val="%1.%2.%3.%4.%5.%6"/>
      <w:lvlJc w:val="left"/>
      <w:pPr>
        <w:ind w:left="1800" w:hanging="1800"/>
      </w:pPr>
      <w:rPr>
        <w:rFonts w:hint="default"/>
        <w:color w:val="17365D"/>
      </w:rPr>
    </w:lvl>
    <w:lvl w:ilvl="6">
      <w:start w:val="1"/>
      <w:numFmt w:val="decimal"/>
      <w:lvlText w:val="%1.%2.%3.%4.%5.%6.%7"/>
      <w:lvlJc w:val="left"/>
      <w:pPr>
        <w:ind w:left="1800" w:hanging="1800"/>
      </w:pPr>
      <w:rPr>
        <w:rFonts w:hint="default"/>
        <w:color w:val="17365D"/>
      </w:rPr>
    </w:lvl>
    <w:lvl w:ilvl="7">
      <w:start w:val="1"/>
      <w:numFmt w:val="decimal"/>
      <w:lvlText w:val="%1.%2.%3.%4.%5.%6.%7.%8"/>
      <w:lvlJc w:val="left"/>
      <w:pPr>
        <w:ind w:left="2160" w:hanging="2160"/>
      </w:pPr>
      <w:rPr>
        <w:rFonts w:hint="default"/>
        <w:color w:val="17365D"/>
      </w:rPr>
    </w:lvl>
    <w:lvl w:ilvl="8">
      <w:start w:val="1"/>
      <w:numFmt w:val="decimal"/>
      <w:lvlText w:val="%1.%2.%3.%4.%5.%6.%7.%8.%9"/>
      <w:lvlJc w:val="left"/>
      <w:pPr>
        <w:ind w:left="2520" w:hanging="2520"/>
      </w:pPr>
      <w:rPr>
        <w:rFonts w:hint="default"/>
        <w:color w:val="17365D"/>
      </w:rPr>
    </w:lvl>
  </w:abstractNum>
  <w:abstractNum w:abstractNumId="4" w15:restartNumberingAfterBreak="0">
    <w:nsid w:val="0C6F2B57"/>
    <w:multiLevelType w:val="multilevel"/>
    <w:tmpl w:val="B13A694C"/>
    <w:lvl w:ilvl="0">
      <w:start w:val="5"/>
      <w:numFmt w:val="decimal"/>
      <w:lvlText w:val="%1"/>
      <w:lvlJc w:val="left"/>
      <w:pPr>
        <w:ind w:left="380" w:hanging="3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EA91F9E"/>
    <w:multiLevelType w:val="hybridMultilevel"/>
    <w:tmpl w:val="4342BB38"/>
    <w:lvl w:ilvl="0" w:tplc="9942E77A">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DB30D0"/>
    <w:multiLevelType w:val="hybridMultilevel"/>
    <w:tmpl w:val="AD4236FC"/>
    <w:lvl w:ilvl="0" w:tplc="9942E77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656543"/>
    <w:multiLevelType w:val="hybridMultilevel"/>
    <w:tmpl w:val="FCA01D46"/>
    <w:lvl w:ilvl="0" w:tplc="FFFFFFFF">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35429CD"/>
    <w:multiLevelType w:val="multilevel"/>
    <w:tmpl w:val="C5C25AB6"/>
    <w:lvl w:ilvl="0">
      <w:start w:val="3"/>
      <w:numFmt w:val="decimal"/>
      <w:lvlText w:val="%1"/>
      <w:lvlJc w:val="left"/>
      <w:pPr>
        <w:ind w:left="375" w:hanging="375"/>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997410E"/>
    <w:multiLevelType w:val="hybridMultilevel"/>
    <w:tmpl w:val="0F6862A8"/>
    <w:lvl w:ilvl="0" w:tplc="D00CFCFE">
      <w:start w:val="1"/>
      <w:numFmt w:val="bullet"/>
      <w:lvlText w:val=""/>
      <w:lvlJc w:val="left"/>
      <w:pPr>
        <w:ind w:left="862" w:hanging="360"/>
      </w:pPr>
      <w:rPr>
        <w:rFonts w:ascii="Symbol" w:hAnsi="Symbol" w:hint="default"/>
        <w:color w:val="aut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2BC5564C"/>
    <w:multiLevelType w:val="multilevel"/>
    <w:tmpl w:val="907A3B32"/>
    <w:lvl w:ilvl="0">
      <w:start w:val="3"/>
      <w:numFmt w:val="decimal"/>
      <w:lvlText w:val="%1"/>
      <w:lvlJc w:val="left"/>
      <w:pPr>
        <w:ind w:left="375" w:hanging="37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390C5014"/>
    <w:multiLevelType w:val="hybridMultilevel"/>
    <w:tmpl w:val="9C366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A03B65"/>
    <w:multiLevelType w:val="multilevel"/>
    <w:tmpl w:val="C9AEC47A"/>
    <w:lvl w:ilvl="0">
      <w:start w:val="5"/>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474F6FAB"/>
    <w:multiLevelType w:val="hybridMultilevel"/>
    <w:tmpl w:val="32508FF8"/>
    <w:lvl w:ilvl="0" w:tplc="0809000F">
      <w:start w:val="1"/>
      <w:numFmt w:val="decimal"/>
      <w:lvlText w:val="%1."/>
      <w:lvlJc w:val="left"/>
      <w:pPr>
        <w:ind w:left="644" w:hanging="360"/>
      </w:pPr>
      <w:rPr>
        <w:rFonts w:hint="default"/>
      </w:rPr>
    </w:lvl>
    <w:lvl w:ilvl="1" w:tplc="08090019">
      <w:start w:val="1"/>
      <w:numFmt w:val="lowerLetter"/>
      <w:lvlText w:val="%2."/>
      <w:lvlJc w:val="left"/>
      <w:pPr>
        <w:ind w:left="36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CE59D9"/>
    <w:multiLevelType w:val="multilevel"/>
    <w:tmpl w:val="5EE4D9C4"/>
    <w:lvl w:ilvl="0">
      <w:start w:val="8"/>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498F3E1A"/>
    <w:multiLevelType w:val="multilevel"/>
    <w:tmpl w:val="63A06158"/>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A34720A"/>
    <w:multiLevelType w:val="hybridMultilevel"/>
    <w:tmpl w:val="5C50DC98"/>
    <w:lvl w:ilvl="0" w:tplc="04220BEC">
      <w:start w:val="1"/>
      <w:numFmt w:val="bullet"/>
      <w:pStyle w:val="JobProfile"/>
      <w:lvlText w:val=""/>
      <w:lvlJc w:val="left"/>
      <w:pPr>
        <w:tabs>
          <w:tab w:val="num" w:pos="1200"/>
        </w:tabs>
        <w:ind w:left="1200" w:hanging="360"/>
      </w:pPr>
      <w:rPr>
        <w:rFonts w:ascii="Symbol" w:hAnsi="Symbol" w:hint="default"/>
        <w:sz w:val="22"/>
      </w:rPr>
    </w:lvl>
    <w:lvl w:ilvl="1" w:tplc="04090005">
      <w:start w:val="1"/>
      <w:numFmt w:val="bullet"/>
      <w:lvlText w:val=""/>
      <w:lvlJc w:val="left"/>
      <w:pPr>
        <w:tabs>
          <w:tab w:val="num" w:pos="1440"/>
        </w:tabs>
        <w:ind w:left="1440" w:hanging="360"/>
      </w:pPr>
      <w:rPr>
        <w:rFonts w:ascii="Wingdings" w:hAnsi="Wingdings"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F02F0E"/>
    <w:multiLevelType w:val="multilevel"/>
    <w:tmpl w:val="F564C71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6F821E08"/>
    <w:multiLevelType w:val="hybridMultilevel"/>
    <w:tmpl w:val="C47EBC2A"/>
    <w:lvl w:ilvl="0" w:tplc="9942E77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9" w15:restartNumberingAfterBreak="0">
    <w:nsid w:val="72126FA7"/>
    <w:multiLevelType w:val="multilevel"/>
    <w:tmpl w:val="6FDE2276"/>
    <w:lvl w:ilvl="0">
      <w:start w:val="4"/>
      <w:numFmt w:val="decimal"/>
      <w:lvlText w:val="%1"/>
      <w:lvlJc w:val="left"/>
      <w:pPr>
        <w:ind w:left="380" w:hanging="3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7F9F4ABB"/>
    <w:multiLevelType w:val="hybridMultilevel"/>
    <w:tmpl w:val="EE5CD214"/>
    <w:lvl w:ilvl="0" w:tplc="65F28C3A">
      <w:start w:val="7"/>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5910285">
    <w:abstractNumId w:val="6"/>
  </w:num>
  <w:num w:numId="2" w16cid:durableId="251817384">
    <w:abstractNumId w:val="18"/>
  </w:num>
  <w:num w:numId="3" w16cid:durableId="353305990">
    <w:abstractNumId w:val="5"/>
  </w:num>
  <w:num w:numId="4" w16cid:durableId="526329971">
    <w:abstractNumId w:val="16"/>
  </w:num>
  <w:num w:numId="5" w16cid:durableId="12599420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0332616">
    <w:abstractNumId w:val="7"/>
  </w:num>
  <w:num w:numId="7" w16cid:durableId="1433622232">
    <w:abstractNumId w:val="12"/>
  </w:num>
  <w:num w:numId="8" w16cid:durableId="1870484066">
    <w:abstractNumId w:val="0"/>
  </w:num>
  <w:num w:numId="9" w16cid:durableId="1125660110">
    <w:abstractNumId w:val="9"/>
  </w:num>
  <w:num w:numId="10" w16cid:durableId="1836265467">
    <w:abstractNumId w:val="14"/>
  </w:num>
  <w:num w:numId="11" w16cid:durableId="1359891201">
    <w:abstractNumId w:val="11"/>
  </w:num>
  <w:num w:numId="12" w16cid:durableId="1175651542">
    <w:abstractNumId w:val="19"/>
  </w:num>
  <w:num w:numId="13" w16cid:durableId="1760521238">
    <w:abstractNumId w:val="13"/>
  </w:num>
  <w:num w:numId="14" w16cid:durableId="1891190020">
    <w:abstractNumId w:val="4"/>
  </w:num>
  <w:num w:numId="15" w16cid:durableId="1711297349">
    <w:abstractNumId w:val="20"/>
  </w:num>
  <w:num w:numId="16" w16cid:durableId="287132299">
    <w:abstractNumId w:val="1"/>
  </w:num>
  <w:num w:numId="17" w16cid:durableId="1970551516">
    <w:abstractNumId w:val="10"/>
  </w:num>
  <w:num w:numId="18" w16cid:durableId="603341412">
    <w:abstractNumId w:val="17"/>
  </w:num>
  <w:num w:numId="19" w16cid:durableId="1637637277">
    <w:abstractNumId w:val="3"/>
  </w:num>
  <w:num w:numId="20" w16cid:durableId="1326201802">
    <w:abstractNumId w:val="15"/>
  </w:num>
  <w:num w:numId="21" w16cid:durableId="1692340098">
    <w:abstractNumId w:val="2"/>
  </w:num>
  <w:num w:numId="22" w16cid:durableId="70387032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0DC"/>
    <w:rsid w:val="00000696"/>
    <w:rsid w:val="00002BAB"/>
    <w:rsid w:val="00004CFF"/>
    <w:rsid w:val="00005E43"/>
    <w:rsid w:val="00010414"/>
    <w:rsid w:val="000109A6"/>
    <w:rsid w:val="00012896"/>
    <w:rsid w:val="00013EF1"/>
    <w:rsid w:val="00014211"/>
    <w:rsid w:val="00016701"/>
    <w:rsid w:val="00023253"/>
    <w:rsid w:val="000239AB"/>
    <w:rsid w:val="000256C3"/>
    <w:rsid w:val="00025F29"/>
    <w:rsid w:val="00027EF3"/>
    <w:rsid w:val="00031E60"/>
    <w:rsid w:val="0003296D"/>
    <w:rsid w:val="00034E4F"/>
    <w:rsid w:val="00045998"/>
    <w:rsid w:val="0004624D"/>
    <w:rsid w:val="000476A2"/>
    <w:rsid w:val="0005304D"/>
    <w:rsid w:val="0005478B"/>
    <w:rsid w:val="000547EB"/>
    <w:rsid w:val="00054AE9"/>
    <w:rsid w:val="000569F9"/>
    <w:rsid w:val="00066D8D"/>
    <w:rsid w:val="000718DA"/>
    <w:rsid w:val="000718F2"/>
    <w:rsid w:val="00073610"/>
    <w:rsid w:val="000747C4"/>
    <w:rsid w:val="00075D6C"/>
    <w:rsid w:val="0008026F"/>
    <w:rsid w:val="000803BB"/>
    <w:rsid w:val="00083953"/>
    <w:rsid w:val="00086ABB"/>
    <w:rsid w:val="000911F4"/>
    <w:rsid w:val="00091E89"/>
    <w:rsid w:val="00092BF8"/>
    <w:rsid w:val="0009722A"/>
    <w:rsid w:val="000A3879"/>
    <w:rsid w:val="000A5621"/>
    <w:rsid w:val="000A6A2A"/>
    <w:rsid w:val="000B115B"/>
    <w:rsid w:val="000B127E"/>
    <w:rsid w:val="000B2D45"/>
    <w:rsid w:val="000B6D41"/>
    <w:rsid w:val="000C27A9"/>
    <w:rsid w:val="000C2E1F"/>
    <w:rsid w:val="000C57EF"/>
    <w:rsid w:val="000D144B"/>
    <w:rsid w:val="000D3FD4"/>
    <w:rsid w:val="000D408A"/>
    <w:rsid w:val="000D61DF"/>
    <w:rsid w:val="000E18D3"/>
    <w:rsid w:val="000E239E"/>
    <w:rsid w:val="000E32CF"/>
    <w:rsid w:val="000E3D44"/>
    <w:rsid w:val="000E41A6"/>
    <w:rsid w:val="000E56B1"/>
    <w:rsid w:val="000E5DA2"/>
    <w:rsid w:val="000E6796"/>
    <w:rsid w:val="000F1752"/>
    <w:rsid w:val="000F2018"/>
    <w:rsid w:val="000F2BC8"/>
    <w:rsid w:val="000F3B64"/>
    <w:rsid w:val="000F4A83"/>
    <w:rsid w:val="001007DE"/>
    <w:rsid w:val="00102B4C"/>
    <w:rsid w:val="00104FFB"/>
    <w:rsid w:val="001059F1"/>
    <w:rsid w:val="00107C38"/>
    <w:rsid w:val="001103EB"/>
    <w:rsid w:val="00116B87"/>
    <w:rsid w:val="00120260"/>
    <w:rsid w:val="00121561"/>
    <w:rsid w:val="001218BF"/>
    <w:rsid w:val="00121DF7"/>
    <w:rsid w:val="0012309C"/>
    <w:rsid w:val="001300CB"/>
    <w:rsid w:val="0013225A"/>
    <w:rsid w:val="001329AE"/>
    <w:rsid w:val="00141DF7"/>
    <w:rsid w:val="001502E7"/>
    <w:rsid w:val="00150D02"/>
    <w:rsid w:val="00161965"/>
    <w:rsid w:val="00163D7A"/>
    <w:rsid w:val="00165570"/>
    <w:rsid w:val="0016618D"/>
    <w:rsid w:val="001740B0"/>
    <w:rsid w:val="00177BE2"/>
    <w:rsid w:val="0018318D"/>
    <w:rsid w:val="0018462B"/>
    <w:rsid w:val="00185C28"/>
    <w:rsid w:val="00186F46"/>
    <w:rsid w:val="00190811"/>
    <w:rsid w:val="00191F9B"/>
    <w:rsid w:val="0019636A"/>
    <w:rsid w:val="001A065F"/>
    <w:rsid w:val="001A4FCF"/>
    <w:rsid w:val="001A4FDD"/>
    <w:rsid w:val="001A65DF"/>
    <w:rsid w:val="001B52CA"/>
    <w:rsid w:val="001B7303"/>
    <w:rsid w:val="001C034C"/>
    <w:rsid w:val="001D4B78"/>
    <w:rsid w:val="001E1968"/>
    <w:rsid w:val="001E216D"/>
    <w:rsid w:val="001E42A8"/>
    <w:rsid w:val="001E47AC"/>
    <w:rsid w:val="001E5F41"/>
    <w:rsid w:val="001E722D"/>
    <w:rsid w:val="001F1F5D"/>
    <w:rsid w:val="00211526"/>
    <w:rsid w:val="0021361D"/>
    <w:rsid w:val="00213797"/>
    <w:rsid w:val="0021691C"/>
    <w:rsid w:val="00216997"/>
    <w:rsid w:val="00225530"/>
    <w:rsid w:val="002330FD"/>
    <w:rsid w:val="00233F3E"/>
    <w:rsid w:val="00235EA8"/>
    <w:rsid w:val="00237DB1"/>
    <w:rsid w:val="00240672"/>
    <w:rsid w:val="00240E4A"/>
    <w:rsid w:val="002418DA"/>
    <w:rsid w:val="00241A36"/>
    <w:rsid w:val="00244C7F"/>
    <w:rsid w:val="00245B84"/>
    <w:rsid w:val="002461A7"/>
    <w:rsid w:val="00250262"/>
    <w:rsid w:val="00250911"/>
    <w:rsid w:val="00254D95"/>
    <w:rsid w:val="00255A94"/>
    <w:rsid w:val="00256740"/>
    <w:rsid w:val="00262A77"/>
    <w:rsid w:val="002633E8"/>
    <w:rsid w:val="00264E2B"/>
    <w:rsid w:val="00270936"/>
    <w:rsid w:val="002770BF"/>
    <w:rsid w:val="00281467"/>
    <w:rsid w:val="002874B6"/>
    <w:rsid w:val="00287561"/>
    <w:rsid w:val="00291479"/>
    <w:rsid w:val="002914D1"/>
    <w:rsid w:val="00295BF9"/>
    <w:rsid w:val="002A2086"/>
    <w:rsid w:val="002A2161"/>
    <w:rsid w:val="002A2B94"/>
    <w:rsid w:val="002A2F8C"/>
    <w:rsid w:val="002A3A82"/>
    <w:rsid w:val="002A5B90"/>
    <w:rsid w:val="002A5E1C"/>
    <w:rsid w:val="002A6A67"/>
    <w:rsid w:val="002B0904"/>
    <w:rsid w:val="002B228F"/>
    <w:rsid w:val="002B2CB1"/>
    <w:rsid w:val="002B3EDD"/>
    <w:rsid w:val="002B3FF9"/>
    <w:rsid w:val="002B5793"/>
    <w:rsid w:val="002B6FF5"/>
    <w:rsid w:val="002C0207"/>
    <w:rsid w:val="002C7EF0"/>
    <w:rsid w:val="002D7079"/>
    <w:rsid w:val="002D7328"/>
    <w:rsid w:val="002E11AA"/>
    <w:rsid w:val="002E23BB"/>
    <w:rsid w:val="002E436A"/>
    <w:rsid w:val="002E4492"/>
    <w:rsid w:val="002E5D6C"/>
    <w:rsid w:val="002E6AB2"/>
    <w:rsid w:val="002F4EBC"/>
    <w:rsid w:val="002F6BD5"/>
    <w:rsid w:val="002F6E75"/>
    <w:rsid w:val="00301D01"/>
    <w:rsid w:val="00305624"/>
    <w:rsid w:val="003074D5"/>
    <w:rsid w:val="003108A3"/>
    <w:rsid w:val="00310C52"/>
    <w:rsid w:val="00310FA4"/>
    <w:rsid w:val="00311263"/>
    <w:rsid w:val="003115A3"/>
    <w:rsid w:val="0031445F"/>
    <w:rsid w:val="003163E6"/>
    <w:rsid w:val="0032230E"/>
    <w:rsid w:val="003262A0"/>
    <w:rsid w:val="00331821"/>
    <w:rsid w:val="00332E64"/>
    <w:rsid w:val="003334E5"/>
    <w:rsid w:val="00334079"/>
    <w:rsid w:val="00336D45"/>
    <w:rsid w:val="003400BF"/>
    <w:rsid w:val="003412FF"/>
    <w:rsid w:val="003426D6"/>
    <w:rsid w:val="00347D90"/>
    <w:rsid w:val="00357135"/>
    <w:rsid w:val="00360E84"/>
    <w:rsid w:val="003628C0"/>
    <w:rsid w:val="00370AD0"/>
    <w:rsid w:val="00371759"/>
    <w:rsid w:val="00371CD3"/>
    <w:rsid w:val="0037218E"/>
    <w:rsid w:val="0037322B"/>
    <w:rsid w:val="00373D49"/>
    <w:rsid w:val="00376FD7"/>
    <w:rsid w:val="00377908"/>
    <w:rsid w:val="00382BA6"/>
    <w:rsid w:val="00384B98"/>
    <w:rsid w:val="00384BC6"/>
    <w:rsid w:val="003868E1"/>
    <w:rsid w:val="0039176C"/>
    <w:rsid w:val="0039565B"/>
    <w:rsid w:val="003A50B9"/>
    <w:rsid w:val="003A6D63"/>
    <w:rsid w:val="003B0565"/>
    <w:rsid w:val="003B3AE8"/>
    <w:rsid w:val="003C218A"/>
    <w:rsid w:val="003C744D"/>
    <w:rsid w:val="003C7660"/>
    <w:rsid w:val="003C76CE"/>
    <w:rsid w:val="003D5ADC"/>
    <w:rsid w:val="003D65A2"/>
    <w:rsid w:val="003D7DDA"/>
    <w:rsid w:val="003E24A8"/>
    <w:rsid w:val="003E2ED3"/>
    <w:rsid w:val="003E38DC"/>
    <w:rsid w:val="003E73EE"/>
    <w:rsid w:val="003F2D2F"/>
    <w:rsid w:val="003F4D8D"/>
    <w:rsid w:val="003F5185"/>
    <w:rsid w:val="004010EC"/>
    <w:rsid w:val="004017A8"/>
    <w:rsid w:val="00401DB5"/>
    <w:rsid w:val="004020B7"/>
    <w:rsid w:val="004021B6"/>
    <w:rsid w:val="0041007B"/>
    <w:rsid w:val="00410108"/>
    <w:rsid w:val="00411146"/>
    <w:rsid w:val="00414024"/>
    <w:rsid w:val="0041788E"/>
    <w:rsid w:val="00420FB1"/>
    <w:rsid w:val="004256C2"/>
    <w:rsid w:val="00425BE5"/>
    <w:rsid w:val="004340C9"/>
    <w:rsid w:val="00435859"/>
    <w:rsid w:val="00440EA6"/>
    <w:rsid w:val="00441951"/>
    <w:rsid w:val="00443568"/>
    <w:rsid w:val="00447740"/>
    <w:rsid w:val="004540BA"/>
    <w:rsid w:val="004550B4"/>
    <w:rsid w:val="00460814"/>
    <w:rsid w:val="004623F7"/>
    <w:rsid w:val="00463A76"/>
    <w:rsid w:val="00464E04"/>
    <w:rsid w:val="00470830"/>
    <w:rsid w:val="00472162"/>
    <w:rsid w:val="00472387"/>
    <w:rsid w:val="004746D8"/>
    <w:rsid w:val="00474A99"/>
    <w:rsid w:val="0048624C"/>
    <w:rsid w:val="004870B2"/>
    <w:rsid w:val="00487B05"/>
    <w:rsid w:val="00490C1E"/>
    <w:rsid w:val="00490CB2"/>
    <w:rsid w:val="00490CD1"/>
    <w:rsid w:val="00496047"/>
    <w:rsid w:val="004972C9"/>
    <w:rsid w:val="004A03C4"/>
    <w:rsid w:val="004A09A4"/>
    <w:rsid w:val="004A1255"/>
    <w:rsid w:val="004A2202"/>
    <w:rsid w:val="004A37E0"/>
    <w:rsid w:val="004A55BD"/>
    <w:rsid w:val="004A5E8D"/>
    <w:rsid w:val="004A631F"/>
    <w:rsid w:val="004B1E05"/>
    <w:rsid w:val="004B2793"/>
    <w:rsid w:val="004B313A"/>
    <w:rsid w:val="004B36AE"/>
    <w:rsid w:val="004B5782"/>
    <w:rsid w:val="004C2734"/>
    <w:rsid w:val="004C5F84"/>
    <w:rsid w:val="004C6C0A"/>
    <w:rsid w:val="004D49B0"/>
    <w:rsid w:val="004E24E5"/>
    <w:rsid w:val="004E4846"/>
    <w:rsid w:val="004E4DD7"/>
    <w:rsid w:val="004E5C10"/>
    <w:rsid w:val="004F04FC"/>
    <w:rsid w:val="004F52EA"/>
    <w:rsid w:val="004F7852"/>
    <w:rsid w:val="0050176D"/>
    <w:rsid w:val="00502096"/>
    <w:rsid w:val="0050434D"/>
    <w:rsid w:val="00505B7D"/>
    <w:rsid w:val="00506162"/>
    <w:rsid w:val="005065B4"/>
    <w:rsid w:val="00510CF9"/>
    <w:rsid w:val="005124EF"/>
    <w:rsid w:val="00513CAA"/>
    <w:rsid w:val="00514360"/>
    <w:rsid w:val="00515E54"/>
    <w:rsid w:val="0052314C"/>
    <w:rsid w:val="00526F22"/>
    <w:rsid w:val="00527E96"/>
    <w:rsid w:val="00532378"/>
    <w:rsid w:val="005325CD"/>
    <w:rsid w:val="00533D28"/>
    <w:rsid w:val="00534C92"/>
    <w:rsid w:val="00540435"/>
    <w:rsid w:val="00540AA7"/>
    <w:rsid w:val="00541747"/>
    <w:rsid w:val="00541D5D"/>
    <w:rsid w:val="005457E3"/>
    <w:rsid w:val="0054686E"/>
    <w:rsid w:val="00552E28"/>
    <w:rsid w:val="00553ADE"/>
    <w:rsid w:val="00557563"/>
    <w:rsid w:val="0056006B"/>
    <w:rsid w:val="005628C7"/>
    <w:rsid w:val="00563BC5"/>
    <w:rsid w:val="00571B02"/>
    <w:rsid w:val="005722C1"/>
    <w:rsid w:val="00574ACE"/>
    <w:rsid w:val="005758F2"/>
    <w:rsid w:val="00580F22"/>
    <w:rsid w:val="00581FC9"/>
    <w:rsid w:val="00582A5C"/>
    <w:rsid w:val="00584BE4"/>
    <w:rsid w:val="005850EB"/>
    <w:rsid w:val="00585D6E"/>
    <w:rsid w:val="005862A8"/>
    <w:rsid w:val="00590FB3"/>
    <w:rsid w:val="00592C24"/>
    <w:rsid w:val="00593178"/>
    <w:rsid w:val="00593A0E"/>
    <w:rsid w:val="00593E19"/>
    <w:rsid w:val="005A03B0"/>
    <w:rsid w:val="005A0DE6"/>
    <w:rsid w:val="005A2B13"/>
    <w:rsid w:val="005A6236"/>
    <w:rsid w:val="005A62C3"/>
    <w:rsid w:val="005B0E70"/>
    <w:rsid w:val="005B2A13"/>
    <w:rsid w:val="005B4889"/>
    <w:rsid w:val="005B627C"/>
    <w:rsid w:val="005C151E"/>
    <w:rsid w:val="005C211F"/>
    <w:rsid w:val="005C3718"/>
    <w:rsid w:val="005C488C"/>
    <w:rsid w:val="005D13AD"/>
    <w:rsid w:val="005D29A5"/>
    <w:rsid w:val="005D5194"/>
    <w:rsid w:val="005E0BA4"/>
    <w:rsid w:val="005E2586"/>
    <w:rsid w:val="005E30B4"/>
    <w:rsid w:val="005E46AA"/>
    <w:rsid w:val="005E5828"/>
    <w:rsid w:val="005E6EF2"/>
    <w:rsid w:val="005E71CB"/>
    <w:rsid w:val="005F4762"/>
    <w:rsid w:val="005F4ED6"/>
    <w:rsid w:val="005F67AE"/>
    <w:rsid w:val="00600998"/>
    <w:rsid w:val="00602145"/>
    <w:rsid w:val="0060389D"/>
    <w:rsid w:val="00610223"/>
    <w:rsid w:val="00610A3F"/>
    <w:rsid w:val="0061114E"/>
    <w:rsid w:val="00612AAC"/>
    <w:rsid w:val="00613279"/>
    <w:rsid w:val="00614EFC"/>
    <w:rsid w:val="00615BEB"/>
    <w:rsid w:val="006201A1"/>
    <w:rsid w:val="00623578"/>
    <w:rsid w:val="00624592"/>
    <w:rsid w:val="00625658"/>
    <w:rsid w:val="006332AF"/>
    <w:rsid w:val="006336DF"/>
    <w:rsid w:val="00633901"/>
    <w:rsid w:val="00635507"/>
    <w:rsid w:val="0064033A"/>
    <w:rsid w:val="0064035E"/>
    <w:rsid w:val="006435C0"/>
    <w:rsid w:val="00646207"/>
    <w:rsid w:val="00651080"/>
    <w:rsid w:val="00652765"/>
    <w:rsid w:val="00652812"/>
    <w:rsid w:val="00653CBB"/>
    <w:rsid w:val="006549EF"/>
    <w:rsid w:val="00655B89"/>
    <w:rsid w:val="00661275"/>
    <w:rsid w:val="00662AB7"/>
    <w:rsid w:val="00667A16"/>
    <w:rsid w:val="00672914"/>
    <w:rsid w:val="00673B2D"/>
    <w:rsid w:val="006848BB"/>
    <w:rsid w:val="00686D33"/>
    <w:rsid w:val="006913A1"/>
    <w:rsid w:val="00692959"/>
    <w:rsid w:val="00692FC5"/>
    <w:rsid w:val="006931F0"/>
    <w:rsid w:val="006941BF"/>
    <w:rsid w:val="0069643E"/>
    <w:rsid w:val="0069647D"/>
    <w:rsid w:val="00697704"/>
    <w:rsid w:val="006A1806"/>
    <w:rsid w:val="006A6254"/>
    <w:rsid w:val="006B1863"/>
    <w:rsid w:val="006B2182"/>
    <w:rsid w:val="006B2E34"/>
    <w:rsid w:val="006B3804"/>
    <w:rsid w:val="006B3C05"/>
    <w:rsid w:val="006B6972"/>
    <w:rsid w:val="006B6CFB"/>
    <w:rsid w:val="006C2DC9"/>
    <w:rsid w:val="006C3313"/>
    <w:rsid w:val="006C4129"/>
    <w:rsid w:val="006C7852"/>
    <w:rsid w:val="006C7D7C"/>
    <w:rsid w:val="006D2C02"/>
    <w:rsid w:val="006D5245"/>
    <w:rsid w:val="006D6DD5"/>
    <w:rsid w:val="006E0F5C"/>
    <w:rsid w:val="006E3F1F"/>
    <w:rsid w:val="006E6561"/>
    <w:rsid w:val="006F247D"/>
    <w:rsid w:val="006F398A"/>
    <w:rsid w:val="006F65BD"/>
    <w:rsid w:val="00700829"/>
    <w:rsid w:val="00701893"/>
    <w:rsid w:val="00701DFD"/>
    <w:rsid w:val="0070325C"/>
    <w:rsid w:val="00706C77"/>
    <w:rsid w:val="007119E7"/>
    <w:rsid w:val="00714B8A"/>
    <w:rsid w:val="00715A2B"/>
    <w:rsid w:val="00715DDB"/>
    <w:rsid w:val="007207CE"/>
    <w:rsid w:val="0072257A"/>
    <w:rsid w:val="00722A0C"/>
    <w:rsid w:val="00723A2C"/>
    <w:rsid w:val="00723EBF"/>
    <w:rsid w:val="007252F9"/>
    <w:rsid w:val="00725F4F"/>
    <w:rsid w:val="007260CB"/>
    <w:rsid w:val="0073561D"/>
    <w:rsid w:val="00743636"/>
    <w:rsid w:val="007452EB"/>
    <w:rsid w:val="00747DF8"/>
    <w:rsid w:val="00751E59"/>
    <w:rsid w:val="007524EA"/>
    <w:rsid w:val="007567A5"/>
    <w:rsid w:val="00757894"/>
    <w:rsid w:val="00757AD1"/>
    <w:rsid w:val="00757FCE"/>
    <w:rsid w:val="00767B17"/>
    <w:rsid w:val="007723D5"/>
    <w:rsid w:val="00774241"/>
    <w:rsid w:val="00775E8C"/>
    <w:rsid w:val="00777535"/>
    <w:rsid w:val="00780C6B"/>
    <w:rsid w:val="00780CD9"/>
    <w:rsid w:val="007812B3"/>
    <w:rsid w:val="00784A90"/>
    <w:rsid w:val="0079009C"/>
    <w:rsid w:val="00793F4D"/>
    <w:rsid w:val="0079429C"/>
    <w:rsid w:val="0079565F"/>
    <w:rsid w:val="00797DAB"/>
    <w:rsid w:val="007A04E6"/>
    <w:rsid w:val="007A0536"/>
    <w:rsid w:val="007A1911"/>
    <w:rsid w:val="007A2E19"/>
    <w:rsid w:val="007A3B40"/>
    <w:rsid w:val="007A4A50"/>
    <w:rsid w:val="007B0B6F"/>
    <w:rsid w:val="007B262E"/>
    <w:rsid w:val="007B2C6A"/>
    <w:rsid w:val="007B523C"/>
    <w:rsid w:val="007B58C5"/>
    <w:rsid w:val="007C0002"/>
    <w:rsid w:val="007C0B6A"/>
    <w:rsid w:val="007C3BBF"/>
    <w:rsid w:val="007C4DDD"/>
    <w:rsid w:val="007C6219"/>
    <w:rsid w:val="007D5166"/>
    <w:rsid w:val="007D5A82"/>
    <w:rsid w:val="007D6CC7"/>
    <w:rsid w:val="007D70BD"/>
    <w:rsid w:val="007D729D"/>
    <w:rsid w:val="007E2946"/>
    <w:rsid w:val="007E2C8E"/>
    <w:rsid w:val="007E525C"/>
    <w:rsid w:val="007F05D7"/>
    <w:rsid w:val="007F1626"/>
    <w:rsid w:val="007F1D30"/>
    <w:rsid w:val="007F41F2"/>
    <w:rsid w:val="007F4ADA"/>
    <w:rsid w:val="007F5C4F"/>
    <w:rsid w:val="00803C96"/>
    <w:rsid w:val="008041C0"/>
    <w:rsid w:val="00807E3C"/>
    <w:rsid w:val="00813517"/>
    <w:rsid w:val="00824220"/>
    <w:rsid w:val="008243C5"/>
    <w:rsid w:val="008251CF"/>
    <w:rsid w:val="00826F12"/>
    <w:rsid w:val="00827C1F"/>
    <w:rsid w:val="00827D9E"/>
    <w:rsid w:val="00830B2E"/>
    <w:rsid w:val="008319D6"/>
    <w:rsid w:val="00832472"/>
    <w:rsid w:val="00835A6E"/>
    <w:rsid w:val="00843041"/>
    <w:rsid w:val="008447E6"/>
    <w:rsid w:val="00846FDC"/>
    <w:rsid w:val="00850E5D"/>
    <w:rsid w:val="008513AD"/>
    <w:rsid w:val="008518F7"/>
    <w:rsid w:val="008542FF"/>
    <w:rsid w:val="008558E4"/>
    <w:rsid w:val="00856354"/>
    <w:rsid w:val="00856ACD"/>
    <w:rsid w:val="00862AEA"/>
    <w:rsid w:val="0086397B"/>
    <w:rsid w:val="00864466"/>
    <w:rsid w:val="0087085D"/>
    <w:rsid w:val="00870F8A"/>
    <w:rsid w:val="00871FCF"/>
    <w:rsid w:val="00872E22"/>
    <w:rsid w:val="0087309B"/>
    <w:rsid w:val="00873289"/>
    <w:rsid w:val="00875318"/>
    <w:rsid w:val="00875F96"/>
    <w:rsid w:val="00883EB9"/>
    <w:rsid w:val="008842CB"/>
    <w:rsid w:val="00884443"/>
    <w:rsid w:val="00893E4C"/>
    <w:rsid w:val="0089566C"/>
    <w:rsid w:val="008962CE"/>
    <w:rsid w:val="008A00A2"/>
    <w:rsid w:val="008A00AB"/>
    <w:rsid w:val="008A0C0E"/>
    <w:rsid w:val="008A1123"/>
    <w:rsid w:val="008A116D"/>
    <w:rsid w:val="008A54C4"/>
    <w:rsid w:val="008A65AE"/>
    <w:rsid w:val="008A6FED"/>
    <w:rsid w:val="008B0063"/>
    <w:rsid w:val="008B1002"/>
    <w:rsid w:val="008B1624"/>
    <w:rsid w:val="008B17F2"/>
    <w:rsid w:val="008B60E2"/>
    <w:rsid w:val="008B61E0"/>
    <w:rsid w:val="008B6290"/>
    <w:rsid w:val="008B6B4D"/>
    <w:rsid w:val="008B7881"/>
    <w:rsid w:val="008C1F0B"/>
    <w:rsid w:val="008C2B66"/>
    <w:rsid w:val="008C6651"/>
    <w:rsid w:val="008D09EC"/>
    <w:rsid w:val="008D16D3"/>
    <w:rsid w:val="008D470B"/>
    <w:rsid w:val="008D4800"/>
    <w:rsid w:val="008D5A00"/>
    <w:rsid w:val="008D7DE1"/>
    <w:rsid w:val="008E1B7A"/>
    <w:rsid w:val="008E29A3"/>
    <w:rsid w:val="008E7F48"/>
    <w:rsid w:val="008F1862"/>
    <w:rsid w:val="008F2075"/>
    <w:rsid w:val="008F64E0"/>
    <w:rsid w:val="00904E67"/>
    <w:rsid w:val="009059B7"/>
    <w:rsid w:val="0090684E"/>
    <w:rsid w:val="00910455"/>
    <w:rsid w:val="00910D04"/>
    <w:rsid w:val="0091374D"/>
    <w:rsid w:val="00925779"/>
    <w:rsid w:val="00926985"/>
    <w:rsid w:val="00944557"/>
    <w:rsid w:val="00944DAD"/>
    <w:rsid w:val="009456A1"/>
    <w:rsid w:val="00947B1E"/>
    <w:rsid w:val="009524BC"/>
    <w:rsid w:val="00952575"/>
    <w:rsid w:val="009528C1"/>
    <w:rsid w:val="009572B4"/>
    <w:rsid w:val="0096076C"/>
    <w:rsid w:val="00965156"/>
    <w:rsid w:val="00975542"/>
    <w:rsid w:val="00975C3D"/>
    <w:rsid w:val="00976AE2"/>
    <w:rsid w:val="009811D3"/>
    <w:rsid w:val="009824E5"/>
    <w:rsid w:val="00984653"/>
    <w:rsid w:val="009872FD"/>
    <w:rsid w:val="00990E12"/>
    <w:rsid w:val="00991528"/>
    <w:rsid w:val="00993345"/>
    <w:rsid w:val="009946F0"/>
    <w:rsid w:val="00997E54"/>
    <w:rsid w:val="009A4F39"/>
    <w:rsid w:val="009A708C"/>
    <w:rsid w:val="009C09E4"/>
    <w:rsid w:val="009C59AB"/>
    <w:rsid w:val="009C77AC"/>
    <w:rsid w:val="009C7C6F"/>
    <w:rsid w:val="009D1880"/>
    <w:rsid w:val="009D1E64"/>
    <w:rsid w:val="009D526D"/>
    <w:rsid w:val="009D5F00"/>
    <w:rsid w:val="009D783D"/>
    <w:rsid w:val="009E693F"/>
    <w:rsid w:val="009E726B"/>
    <w:rsid w:val="009E771E"/>
    <w:rsid w:val="009E79EB"/>
    <w:rsid w:val="009E7A67"/>
    <w:rsid w:val="009F040F"/>
    <w:rsid w:val="009F1E59"/>
    <w:rsid w:val="009F20C8"/>
    <w:rsid w:val="009F2B1B"/>
    <w:rsid w:val="009F6A03"/>
    <w:rsid w:val="009F789B"/>
    <w:rsid w:val="00A01AC1"/>
    <w:rsid w:val="00A01BA3"/>
    <w:rsid w:val="00A022B5"/>
    <w:rsid w:val="00A05161"/>
    <w:rsid w:val="00A06CDC"/>
    <w:rsid w:val="00A074A9"/>
    <w:rsid w:val="00A11737"/>
    <w:rsid w:val="00A117BF"/>
    <w:rsid w:val="00A127CD"/>
    <w:rsid w:val="00A12BC1"/>
    <w:rsid w:val="00A13299"/>
    <w:rsid w:val="00A13C48"/>
    <w:rsid w:val="00A14662"/>
    <w:rsid w:val="00A14B55"/>
    <w:rsid w:val="00A154F6"/>
    <w:rsid w:val="00A1597F"/>
    <w:rsid w:val="00A223B6"/>
    <w:rsid w:val="00A26F9F"/>
    <w:rsid w:val="00A27834"/>
    <w:rsid w:val="00A3148B"/>
    <w:rsid w:val="00A3532D"/>
    <w:rsid w:val="00A409D0"/>
    <w:rsid w:val="00A40D19"/>
    <w:rsid w:val="00A53464"/>
    <w:rsid w:val="00A53FB2"/>
    <w:rsid w:val="00A5455F"/>
    <w:rsid w:val="00A54612"/>
    <w:rsid w:val="00A54848"/>
    <w:rsid w:val="00A567BD"/>
    <w:rsid w:val="00A60C29"/>
    <w:rsid w:val="00A635CF"/>
    <w:rsid w:val="00A6625C"/>
    <w:rsid w:val="00A679E3"/>
    <w:rsid w:val="00A67E53"/>
    <w:rsid w:val="00A74B78"/>
    <w:rsid w:val="00A753A5"/>
    <w:rsid w:val="00A76122"/>
    <w:rsid w:val="00A77C0F"/>
    <w:rsid w:val="00A82723"/>
    <w:rsid w:val="00A83049"/>
    <w:rsid w:val="00A855C1"/>
    <w:rsid w:val="00A87D40"/>
    <w:rsid w:val="00A90D0A"/>
    <w:rsid w:val="00A92866"/>
    <w:rsid w:val="00A93CEE"/>
    <w:rsid w:val="00A95A93"/>
    <w:rsid w:val="00A95C06"/>
    <w:rsid w:val="00AA0490"/>
    <w:rsid w:val="00AA43C5"/>
    <w:rsid w:val="00AA724A"/>
    <w:rsid w:val="00AA7435"/>
    <w:rsid w:val="00AB0564"/>
    <w:rsid w:val="00AB1755"/>
    <w:rsid w:val="00AB2C06"/>
    <w:rsid w:val="00AB4336"/>
    <w:rsid w:val="00AB542D"/>
    <w:rsid w:val="00AC1CD8"/>
    <w:rsid w:val="00AC36CC"/>
    <w:rsid w:val="00AC784D"/>
    <w:rsid w:val="00AD0037"/>
    <w:rsid w:val="00AD0C5A"/>
    <w:rsid w:val="00AD24FE"/>
    <w:rsid w:val="00AD2E83"/>
    <w:rsid w:val="00AD3125"/>
    <w:rsid w:val="00AD3E75"/>
    <w:rsid w:val="00AD4878"/>
    <w:rsid w:val="00AE1576"/>
    <w:rsid w:val="00AE4908"/>
    <w:rsid w:val="00AE6C4E"/>
    <w:rsid w:val="00AF3EBF"/>
    <w:rsid w:val="00B000B6"/>
    <w:rsid w:val="00B007E4"/>
    <w:rsid w:val="00B01117"/>
    <w:rsid w:val="00B01B58"/>
    <w:rsid w:val="00B03DE2"/>
    <w:rsid w:val="00B05403"/>
    <w:rsid w:val="00B134AC"/>
    <w:rsid w:val="00B141C6"/>
    <w:rsid w:val="00B15C27"/>
    <w:rsid w:val="00B16EE6"/>
    <w:rsid w:val="00B17E8F"/>
    <w:rsid w:val="00B24804"/>
    <w:rsid w:val="00B313A3"/>
    <w:rsid w:val="00B3288D"/>
    <w:rsid w:val="00B35A6A"/>
    <w:rsid w:val="00B37061"/>
    <w:rsid w:val="00B40819"/>
    <w:rsid w:val="00B40E20"/>
    <w:rsid w:val="00B42C4A"/>
    <w:rsid w:val="00B4390A"/>
    <w:rsid w:val="00B461FC"/>
    <w:rsid w:val="00B472B5"/>
    <w:rsid w:val="00B47CF1"/>
    <w:rsid w:val="00B528F2"/>
    <w:rsid w:val="00B5430E"/>
    <w:rsid w:val="00B55864"/>
    <w:rsid w:val="00B56957"/>
    <w:rsid w:val="00B57844"/>
    <w:rsid w:val="00B5790E"/>
    <w:rsid w:val="00B61981"/>
    <w:rsid w:val="00B62062"/>
    <w:rsid w:val="00B63811"/>
    <w:rsid w:val="00B64CF9"/>
    <w:rsid w:val="00B65AE1"/>
    <w:rsid w:val="00B66101"/>
    <w:rsid w:val="00B93CE9"/>
    <w:rsid w:val="00B96546"/>
    <w:rsid w:val="00BA1143"/>
    <w:rsid w:val="00BA23C2"/>
    <w:rsid w:val="00BA5BCE"/>
    <w:rsid w:val="00BA7D7A"/>
    <w:rsid w:val="00BB1061"/>
    <w:rsid w:val="00BB2C8E"/>
    <w:rsid w:val="00BB543F"/>
    <w:rsid w:val="00BB5CE6"/>
    <w:rsid w:val="00BB7C96"/>
    <w:rsid w:val="00BC3561"/>
    <w:rsid w:val="00BC5055"/>
    <w:rsid w:val="00BC7261"/>
    <w:rsid w:val="00BC7722"/>
    <w:rsid w:val="00BC7D18"/>
    <w:rsid w:val="00BC7EDE"/>
    <w:rsid w:val="00BD23A9"/>
    <w:rsid w:val="00BD2443"/>
    <w:rsid w:val="00BD325B"/>
    <w:rsid w:val="00BD3875"/>
    <w:rsid w:val="00BD38DA"/>
    <w:rsid w:val="00BD5C06"/>
    <w:rsid w:val="00BE3CAC"/>
    <w:rsid w:val="00BE4E02"/>
    <w:rsid w:val="00BE6D26"/>
    <w:rsid w:val="00BF0A4C"/>
    <w:rsid w:val="00BF31DA"/>
    <w:rsid w:val="00BF6458"/>
    <w:rsid w:val="00C008B2"/>
    <w:rsid w:val="00C01B24"/>
    <w:rsid w:val="00C0617F"/>
    <w:rsid w:val="00C10999"/>
    <w:rsid w:val="00C112E2"/>
    <w:rsid w:val="00C131D8"/>
    <w:rsid w:val="00C13A5C"/>
    <w:rsid w:val="00C15CEC"/>
    <w:rsid w:val="00C22527"/>
    <w:rsid w:val="00C25602"/>
    <w:rsid w:val="00C27FFB"/>
    <w:rsid w:val="00C35815"/>
    <w:rsid w:val="00C358D8"/>
    <w:rsid w:val="00C40EAF"/>
    <w:rsid w:val="00C42094"/>
    <w:rsid w:val="00C424B8"/>
    <w:rsid w:val="00C43FB1"/>
    <w:rsid w:val="00C4788F"/>
    <w:rsid w:val="00C52A89"/>
    <w:rsid w:val="00C54657"/>
    <w:rsid w:val="00C564F2"/>
    <w:rsid w:val="00C603DB"/>
    <w:rsid w:val="00C61BC7"/>
    <w:rsid w:val="00C65E9C"/>
    <w:rsid w:val="00C724C1"/>
    <w:rsid w:val="00C72708"/>
    <w:rsid w:val="00C73305"/>
    <w:rsid w:val="00C75EB3"/>
    <w:rsid w:val="00C80053"/>
    <w:rsid w:val="00C84678"/>
    <w:rsid w:val="00C92018"/>
    <w:rsid w:val="00C92AC2"/>
    <w:rsid w:val="00C96762"/>
    <w:rsid w:val="00C96987"/>
    <w:rsid w:val="00CA58C9"/>
    <w:rsid w:val="00CA5A99"/>
    <w:rsid w:val="00CA755D"/>
    <w:rsid w:val="00CB5734"/>
    <w:rsid w:val="00CB6487"/>
    <w:rsid w:val="00CB6C4F"/>
    <w:rsid w:val="00CB71A5"/>
    <w:rsid w:val="00CC1164"/>
    <w:rsid w:val="00CC1B06"/>
    <w:rsid w:val="00CC5B98"/>
    <w:rsid w:val="00CC7E6A"/>
    <w:rsid w:val="00CD0CAB"/>
    <w:rsid w:val="00CD13EC"/>
    <w:rsid w:val="00CD7B15"/>
    <w:rsid w:val="00CE24BE"/>
    <w:rsid w:val="00CE29EA"/>
    <w:rsid w:val="00CE4E20"/>
    <w:rsid w:val="00CF5C05"/>
    <w:rsid w:val="00CF5F0C"/>
    <w:rsid w:val="00D0609C"/>
    <w:rsid w:val="00D0618C"/>
    <w:rsid w:val="00D06447"/>
    <w:rsid w:val="00D077FD"/>
    <w:rsid w:val="00D112D8"/>
    <w:rsid w:val="00D124FD"/>
    <w:rsid w:val="00D12DC2"/>
    <w:rsid w:val="00D14EEF"/>
    <w:rsid w:val="00D15775"/>
    <w:rsid w:val="00D16F5E"/>
    <w:rsid w:val="00D20636"/>
    <w:rsid w:val="00D22CF1"/>
    <w:rsid w:val="00D230F8"/>
    <w:rsid w:val="00D251C9"/>
    <w:rsid w:val="00D2536F"/>
    <w:rsid w:val="00D30FC7"/>
    <w:rsid w:val="00D34712"/>
    <w:rsid w:val="00D41D2A"/>
    <w:rsid w:val="00D43C4C"/>
    <w:rsid w:val="00D45108"/>
    <w:rsid w:val="00D45C04"/>
    <w:rsid w:val="00D5118D"/>
    <w:rsid w:val="00D542F9"/>
    <w:rsid w:val="00D57B9F"/>
    <w:rsid w:val="00D66C93"/>
    <w:rsid w:val="00D732E8"/>
    <w:rsid w:val="00D739AC"/>
    <w:rsid w:val="00D75231"/>
    <w:rsid w:val="00D77191"/>
    <w:rsid w:val="00D8227A"/>
    <w:rsid w:val="00D8769F"/>
    <w:rsid w:val="00D92CBD"/>
    <w:rsid w:val="00D93F49"/>
    <w:rsid w:val="00D94C66"/>
    <w:rsid w:val="00DA0238"/>
    <w:rsid w:val="00DA1AD7"/>
    <w:rsid w:val="00DA3790"/>
    <w:rsid w:val="00DA494A"/>
    <w:rsid w:val="00DA5F7E"/>
    <w:rsid w:val="00DB2F8C"/>
    <w:rsid w:val="00DB2FB1"/>
    <w:rsid w:val="00DB459E"/>
    <w:rsid w:val="00DB6336"/>
    <w:rsid w:val="00DC191A"/>
    <w:rsid w:val="00DC3191"/>
    <w:rsid w:val="00DC7674"/>
    <w:rsid w:val="00DD47AA"/>
    <w:rsid w:val="00DD5540"/>
    <w:rsid w:val="00DD60AB"/>
    <w:rsid w:val="00DD6697"/>
    <w:rsid w:val="00DD7AF8"/>
    <w:rsid w:val="00DE1F0E"/>
    <w:rsid w:val="00DE50CE"/>
    <w:rsid w:val="00DE6148"/>
    <w:rsid w:val="00DF0046"/>
    <w:rsid w:val="00E00B82"/>
    <w:rsid w:val="00E0254A"/>
    <w:rsid w:val="00E10C10"/>
    <w:rsid w:val="00E114F3"/>
    <w:rsid w:val="00E11921"/>
    <w:rsid w:val="00E12920"/>
    <w:rsid w:val="00E161B4"/>
    <w:rsid w:val="00E16D51"/>
    <w:rsid w:val="00E20017"/>
    <w:rsid w:val="00E20B5D"/>
    <w:rsid w:val="00E214B9"/>
    <w:rsid w:val="00E21801"/>
    <w:rsid w:val="00E24F7D"/>
    <w:rsid w:val="00E256BB"/>
    <w:rsid w:val="00E25ED0"/>
    <w:rsid w:val="00E27B87"/>
    <w:rsid w:val="00E32302"/>
    <w:rsid w:val="00E35824"/>
    <w:rsid w:val="00E358CB"/>
    <w:rsid w:val="00E3646E"/>
    <w:rsid w:val="00E40D2C"/>
    <w:rsid w:val="00E42611"/>
    <w:rsid w:val="00E436A7"/>
    <w:rsid w:val="00E45AE3"/>
    <w:rsid w:val="00E50BA0"/>
    <w:rsid w:val="00E50C9C"/>
    <w:rsid w:val="00E524FC"/>
    <w:rsid w:val="00E56E96"/>
    <w:rsid w:val="00E57127"/>
    <w:rsid w:val="00E63831"/>
    <w:rsid w:val="00E65A2C"/>
    <w:rsid w:val="00E66475"/>
    <w:rsid w:val="00E67F59"/>
    <w:rsid w:val="00E719AF"/>
    <w:rsid w:val="00E74726"/>
    <w:rsid w:val="00E75C9F"/>
    <w:rsid w:val="00E762B3"/>
    <w:rsid w:val="00E80600"/>
    <w:rsid w:val="00E82F91"/>
    <w:rsid w:val="00E840D9"/>
    <w:rsid w:val="00E8740B"/>
    <w:rsid w:val="00E9002C"/>
    <w:rsid w:val="00E913AE"/>
    <w:rsid w:val="00E97166"/>
    <w:rsid w:val="00EA12A5"/>
    <w:rsid w:val="00EA1EF6"/>
    <w:rsid w:val="00EA37BB"/>
    <w:rsid w:val="00EB07C6"/>
    <w:rsid w:val="00EB12FB"/>
    <w:rsid w:val="00EB4198"/>
    <w:rsid w:val="00EC092F"/>
    <w:rsid w:val="00EC0C78"/>
    <w:rsid w:val="00EC4256"/>
    <w:rsid w:val="00EC5D28"/>
    <w:rsid w:val="00EC66C1"/>
    <w:rsid w:val="00EC7816"/>
    <w:rsid w:val="00ED082E"/>
    <w:rsid w:val="00ED34FE"/>
    <w:rsid w:val="00ED43E1"/>
    <w:rsid w:val="00ED44B4"/>
    <w:rsid w:val="00ED6ED9"/>
    <w:rsid w:val="00ED7027"/>
    <w:rsid w:val="00EE3DDB"/>
    <w:rsid w:val="00EE3E8C"/>
    <w:rsid w:val="00EE7785"/>
    <w:rsid w:val="00EE7C5D"/>
    <w:rsid w:val="00EF37A8"/>
    <w:rsid w:val="00EF5C2F"/>
    <w:rsid w:val="00F0129D"/>
    <w:rsid w:val="00F03E7F"/>
    <w:rsid w:val="00F041A8"/>
    <w:rsid w:val="00F0480B"/>
    <w:rsid w:val="00F064FC"/>
    <w:rsid w:val="00F07EDC"/>
    <w:rsid w:val="00F1076B"/>
    <w:rsid w:val="00F13EB5"/>
    <w:rsid w:val="00F146E1"/>
    <w:rsid w:val="00F14DAE"/>
    <w:rsid w:val="00F1742E"/>
    <w:rsid w:val="00F17E8B"/>
    <w:rsid w:val="00F22425"/>
    <w:rsid w:val="00F23BC9"/>
    <w:rsid w:val="00F245A4"/>
    <w:rsid w:val="00F27C6C"/>
    <w:rsid w:val="00F30D32"/>
    <w:rsid w:val="00F34799"/>
    <w:rsid w:val="00F3548D"/>
    <w:rsid w:val="00F400DC"/>
    <w:rsid w:val="00F40EE2"/>
    <w:rsid w:val="00F43B2A"/>
    <w:rsid w:val="00F440E9"/>
    <w:rsid w:val="00F44F64"/>
    <w:rsid w:val="00F45CBD"/>
    <w:rsid w:val="00F50B1D"/>
    <w:rsid w:val="00F51EE3"/>
    <w:rsid w:val="00F55A2F"/>
    <w:rsid w:val="00F608FC"/>
    <w:rsid w:val="00F612E6"/>
    <w:rsid w:val="00F625D5"/>
    <w:rsid w:val="00F67C02"/>
    <w:rsid w:val="00F70EEE"/>
    <w:rsid w:val="00F7236C"/>
    <w:rsid w:val="00F81A99"/>
    <w:rsid w:val="00F85CB0"/>
    <w:rsid w:val="00F87D49"/>
    <w:rsid w:val="00F90169"/>
    <w:rsid w:val="00F90C65"/>
    <w:rsid w:val="00F94175"/>
    <w:rsid w:val="00F95032"/>
    <w:rsid w:val="00F9513D"/>
    <w:rsid w:val="00F959D8"/>
    <w:rsid w:val="00F9786A"/>
    <w:rsid w:val="00FA19C8"/>
    <w:rsid w:val="00FA2134"/>
    <w:rsid w:val="00FA2560"/>
    <w:rsid w:val="00FB03E9"/>
    <w:rsid w:val="00FB08B0"/>
    <w:rsid w:val="00FB2078"/>
    <w:rsid w:val="00FB223F"/>
    <w:rsid w:val="00FB2F57"/>
    <w:rsid w:val="00FB3874"/>
    <w:rsid w:val="00FB6786"/>
    <w:rsid w:val="00FB6D21"/>
    <w:rsid w:val="00FB7C26"/>
    <w:rsid w:val="00FC0D18"/>
    <w:rsid w:val="00FC2CF6"/>
    <w:rsid w:val="00FC4158"/>
    <w:rsid w:val="00FC6776"/>
    <w:rsid w:val="00FE069E"/>
    <w:rsid w:val="00FE0714"/>
    <w:rsid w:val="00FE2FB0"/>
    <w:rsid w:val="00FE4B53"/>
    <w:rsid w:val="00FE6380"/>
    <w:rsid w:val="00FE7A33"/>
    <w:rsid w:val="00FF1F40"/>
    <w:rsid w:val="00FF4132"/>
    <w:rsid w:val="00FF4690"/>
    <w:rsid w:val="00FF4BF9"/>
    <w:rsid w:val="00FF6440"/>
    <w:rsid w:val="00FF67BB"/>
    <w:rsid w:val="00FF74DA"/>
    <w:rsid w:val="00FF7BE7"/>
    <w:rsid w:val="093701A5"/>
    <w:rsid w:val="1474C704"/>
    <w:rsid w:val="18E63E25"/>
    <w:rsid w:val="1968B838"/>
    <w:rsid w:val="1D70CE6F"/>
    <w:rsid w:val="236ED383"/>
    <w:rsid w:val="405168F2"/>
    <w:rsid w:val="45773BFB"/>
    <w:rsid w:val="483D3037"/>
    <w:rsid w:val="49A18374"/>
    <w:rsid w:val="4A9B861D"/>
    <w:rsid w:val="4ED64F86"/>
    <w:rsid w:val="54EE87BD"/>
    <w:rsid w:val="61A46203"/>
    <w:rsid w:val="634C5BC2"/>
    <w:rsid w:val="6E8CFBDD"/>
    <w:rsid w:val="6FC321FD"/>
    <w:rsid w:val="6FEDED45"/>
    <w:rsid w:val="7377F8A7"/>
    <w:rsid w:val="7B6CE007"/>
    <w:rsid w:val="7F3138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3F8420B2"/>
  <w15:chartTrackingRefBased/>
  <w15:docId w15:val="{1A1CF2E2-297E-43FF-9403-F500C0F24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paragraph" w:styleId="Heading1">
    <w:name w:val="heading 1"/>
    <w:basedOn w:val="Normal"/>
    <w:next w:val="Normal"/>
    <w:link w:val="Heading1Char"/>
    <w:qFormat/>
    <w:rsid w:val="008D09EC"/>
    <w:pPr>
      <w:keepNext/>
      <w:outlineLvl w:val="0"/>
    </w:pPr>
    <w:rPr>
      <w:rFonts w:ascii="Arial" w:hAnsi="Arial"/>
      <w:b/>
      <w:szCs w:val="20"/>
      <w:lang w:val="x-none" w:eastAsia="x-none"/>
    </w:rPr>
  </w:style>
  <w:style w:type="paragraph" w:styleId="Heading2">
    <w:name w:val="heading 2"/>
    <w:basedOn w:val="Normal"/>
    <w:next w:val="Normal"/>
    <w:link w:val="Heading2Char"/>
    <w:unhideWhenUsed/>
    <w:qFormat/>
    <w:rsid w:val="008D09EC"/>
    <w:pPr>
      <w:keepNext/>
      <w:keepLines/>
      <w:spacing w:before="200"/>
      <w:outlineLvl w:val="1"/>
    </w:pPr>
    <w:rPr>
      <w:rFonts w:ascii="Cambria" w:hAnsi="Cambria"/>
      <w:b/>
      <w:bCs/>
      <w:color w:val="4F81BD"/>
      <w:sz w:val="26"/>
      <w:szCs w:val="26"/>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0D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8D09EC"/>
    <w:rPr>
      <w:rFonts w:ascii="Arial" w:hAnsi="Arial"/>
      <w:b/>
      <w:sz w:val="24"/>
    </w:rPr>
  </w:style>
  <w:style w:type="character" w:customStyle="1" w:styleId="Heading2Char">
    <w:name w:val="Heading 2 Char"/>
    <w:link w:val="Heading2"/>
    <w:rsid w:val="008D09EC"/>
    <w:rPr>
      <w:rFonts w:ascii="Cambria" w:eastAsia="Times New Roman" w:hAnsi="Cambria" w:cs="Times New Roman"/>
      <w:b/>
      <w:bCs/>
      <w:color w:val="4F81BD"/>
      <w:sz w:val="26"/>
      <w:szCs w:val="26"/>
      <w:lang w:eastAsia="en-US"/>
    </w:rPr>
  </w:style>
  <w:style w:type="character" w:styleId="Hyperlink">
    <w:name w:val="Hyperlink"/>
    <w:rsid w:val="008D09EC"/>
    <w:rPr>
      <w:color w:val="0000FF"/>
      <w:u w:val="single"/>
    </w:rPr>
  </w:style>
  <w:style w:type="paragraph" w:styleId="BodyText3">
    <w:name w:val="Body Text 3"/>
    <w:basedOn w:val="Normal"/>
    <w:link w:val="BodyText3Char"/>
    <w:rsid w:val="008D09EC"/>
    <w:pPr>
      <w:jc w:val="both"/>
    </w:pPr>
    <w:rPr>
      <w:rFonts w:ascii="Arial" w:hAnsi="Arial"/>
      <w:sz w:val="22"/>
      <w:szCs w:val="20"/>
      <w:lang w:val="x-none" w:eastAsia="x-none"/>
    </w:rPr>
  </w:style>
  <w:style w:type="character" w:customStyle="1" w:styleId="BodyText3Char">
    <w:name w:val="Body Text 3 Char"/>
    <w:link w:val="BodyText3"/>
    <w:rsid w:val="008D09EC"/>
    <w:rPr>
      <w:rFonts w:ascii="Arial" w:hAnsi="Arial"/>
      <w:sz w:val="22"/>
    </w:rPr>
  </w:style>
  <w:style w:type="paragraph" w:styleId="BodyTextIndent">
    <w:name w:val="Body Text Indent"/>
    <w:basedOn w:val="Normal"/>
    <w:link w:val="BodyTextIndentChar"/>
    <w:rsid w:val="008D09EC"/>
    <w:pPr>
      <w:jc w:val="both"/>
    </w:pPr>
    <w:rPr>
      <w:rFonts w:ascii="Arial" w:hAnsi="Arial"/>
      <w:szCs w:val="20"/>
      <w:lang w:val="x-none" w:eastAsia="en-US"/>
    </w:rPr>
  </w:style>
  <w:style w:type="character" w:customStyle="1" w:styleId="BodyTextIndentChar">
    <w:name w:val="Body Text Indent Char"/>
    <w:link w:val="BodyTextIndent"/>
    <w:uiPriority w:val="99"/>
    <w:rsid w:val="008D09EC"/>
    <w:rPr>
      <w:rFonts w:ascii="Arial" w:hAnsi="Arial"/>
      <w:sz w:val="24"/>
      <w:lang w:eastAsia="en-US"/>
    </w:rPr>
  </w:style>
  <w:style w:type="paragraph" w:styleId="BodyText">
    <w:name w:val="Body Text"/>
    <w:basedOn w:val="Normal"/>
    <w:link w:val="BodyTextChar"/>
    <w:uiPriority w:val="99"/>
    <w:unhideWhenUsed/>
    <w:rsid w:val="008D09EC"/>
    <w:pPr>
      <w:spacing w:after="120"/>
    </w:pPr>
    <w:rPr>
      <w:lang w:val="x-none" w:eastAsia="en-US"/>
    </w:rPr>
  </w:style>
  <w:style w:type="character" w:customStyle="1" w:styleId="BodyTextChar">
    <w:name w:val="Body Text Char"/>
    <w:link w:val="BodyText"/>
    <w:uiPriority w:val="99"/>
    <w:rsid w:val="008D09EC"/>
    <w:rPr>
      <w:sz w:val="24"/>
      <w:szCs w:val="24"/>
      <w:lang w:eastAsia="en-US"/>
    </w:rPr>
  </w:style>
  <w:style w:type="paragraph" w:styleId="Title">
    <w:name w:val="Title"/>
    <w:basedOn w:val="Normal"/>
    <w:link w:val="TitleChar"/>
    <w:qFormat/>
    <w:rsid w:val="008D09EC"/>
    <w:pPr>
      <w:jc w:val="center"/>
    </w:pPr>
    <w:rPr>
      <w:rFonts w:ascii="Arial" w:hAnsi="Arial"/>
      <w:b/>
      <w:szCs w:val="20"/>
      <w:lang w:val="en-US" w:eastAsia="x-none"/>
    </w:rPr>
  </w:style>
  <w:style w:type="character" w:customStyle="1" w:styleId="TitleChar">
    <w:name w:val="Title Char"/>
    <w:link w:val="Title"/>
    <w:rsid w:val="008D09EC"/>
    <w:rPr>
      <w:rFonts w:ascii="Arial" w:hAnsi="Arial"/>
      <w:b/>
      <w:sz w:val="24"/>
      <w:lang w:val="en-US"/>
    </w:rPr>
  </w:style>
  <w:style w:type="paragraph" w:styleId="BodyTextIndent3">
    <w:name w:val="Body Text Indent 3"/>
    <w:basedOn w:val="Normal"/>
    <w:link w:val="BodyTextIndent3Char"/>
    <w:rsid w:val="00BA1143"/>
    <w:pPr>
      <w:spacing w:after="120"/>
      <w:ind w:left="283"/>
    </w:pPr>
    <w:rPr>
      <w:sz w:val="16"/>
      <w:szCs w:val="16"/>
      <w:lang w:val="x-none" w:eastAsia="x-none"/>
    </w:rPr>
  </w:style>
  <w:style w:type="character" w:customStyle="1" w:styleId="BodyTextIndent3Char">
    <w:name w:val="Body Text Indent 3 Char"/>
    <w:link w:val="BodyTextIndent3"/>
    <w:rsid w:val="00BA1143"/>
    <w:rPr>
      <w:sz w:val="16"/>
      <w:szCs w:val="16"/>
    </w:rPr>
  </w:style>
  <w:style w:type="paragraph" w:styleId="ListParagraph">
    <w:name w:val="List Paragraph"/>
    <w:basedOn w:val="Normal"/>
    <w:uiPriority w:val="34"/>
    <w:qFormat/>
    <w:rsid w:val="00BA1143"/>
    <w:pPr>
      <w:ind w:left="720"/>
    </w:pPr>
    <w:rPr>
      <w:szCs w:val="20"/>
    </w:rPr>
  </w:style>
  <w:style w:type="paragraph" w:styleId="Caption">
    <w:name w:val="caption"/>
    <w:basedOn w:val="Normal"/>
    <w:next w:val="Normal"/>
    <w:qFormat/>
    <w:rsid w:val="003B0565"/>
    <w:rPr>
      <w:rFonts w:ascii="Arial" w:hAnsi="Arial"/>
      <w:b/>
      <w:szCs w:val="20"/>
      <w:lang w:val="en-US"/>
    </w:rPr>
  </w:style>
  <w:style w:type="paragraph" w:styleId="BalloonText">
    <w:name w:val="Balloon Text"/>
    <w:basedOn w:val="Normal"/>
    <w:link w:val="BalloonTextChar"/>
    <w:rsid w:val="003B0565"/>
    <w:rPr>
      <w:rFonts w:ascii="Tahoma" w:hAnsi="Tahoma"/>
      <w:sz w:val="16"/>
      <w:szCs w:val="16"/>
      <w:lang w:val="x-none" w:eastAsia="x-none"/>
    </w:rPr>
  </w:style>
  <w:style w:type="character" w:customStyle="1" w:styleId="BalloonTextChar">
    <w:name w:val="Balloon Text Char"/>
    <w:link w:val="BalloonText"/>
    <w:rsid w:val="003B0565"/>
    <w:rPr>
      <w:rFonts w:ascii="Tahoma" w:hAnsi="Tahoma" w:cs="Tahoma"/>
      <w:sz w:val="16"/>
      <w:szCs w:val="16"/>
    </w:rPr>
  </w:style>
  <w:style w:type="paragraph" w:customStyle="1" w:styleId="JobProfile">
    <w:name w:val="Job Profile"/>
    <w:next w:val="ListParagraph"/>
    <w:rsid w:val="00ED43E1"/>
    <w:pPr>
      <w:keepNext/>
      <w:keepLines/>
      <w:numPr>
        <w:numId w:val="4"/>
      </w:numPr>
      <w:tabs>
        <w:tab w:val="clear" w:pos="1200"/>
        <w:tab w:val="num" w:pos="252"/>
      </w:tabs>
      <w:jc w:val="both"/>
    </w:pPr>
    <w:rPr>
      <w:rFonts w:ascii="Arial" w:hAnsi="Arial" w:cs="Arial"/>
      <w:szCs w:val="24"/>
      <w:lang w:eastAsia="en-US"/>
    </w:rPr>
  </w:style>
  <w:style w:type="paragraph" w:styleId="NormalWeb">
    <w:name w:val="Normal (Web)"/>
    <w:basedOn w:val="Normal"/>
    <w:uiPriority w:val="99"/>
    <w:unhideWhenUsed/>
    <w:rsid w:val="00514360"/>
    <w:pPr>
      <w:spacing w:before="100" w:beforeAutospacing="1" w:after="100" w:afterAutospacing="1"/>
    </w:pPr>
  </w:style>
  <w:style w:type="paragraph" w:customStyle="1" w:styleId="Default">
    <w:name w:val="Default"/>
    <w:rsid w:val="00A26F9F"/>
    <w:pPr>
      <w:autoSpaceDE w:val="0"/>
      <w:autoSpaceDN w:val="0"/>
      <w:adjustRightInd w:val="0"/>
    </w:pPr>
    <w:rPr>
      <w:rFonts w:ascii="Verdana" w:eastAsia="Calibri" w:hAnsi="Verdana" w:cs="Verdana"/>
      <w:color w:val="000000"/>
      <w:sz w:val="24"/>
      <w:szCs w:val="24"/>
      <w:lang w:eastAsia="en-US"/>
    </w:rPr>
  </w:style>
  <w:style w:type="paragraph" w:customStyle="1" w:styleId="paragraph">
    <w:name w:val="paragraph"/>
    <w:basedOn w:val="Normal"/>
    <w:rsid w:val="00B15C27"/>
    <w:pPr>
      <w:spacing w:before="100" w:beforeAutospacing="1" w:after="100" w:afterAutospacing="1"/>
    </w:pPr>
  </w:style>
  <w:style w:type="character" w:customStyle="1" w:styleId="normaltextrun">
    <w:name w:val="normaltextrun"/>
    <w:rsid w:val="00B15C27"/>
  </w:style>
  <w:style w:type="character" w:customStyle="1" w:styleId="eop">
    <w:name w:val="eop"/>
    <w:rsid w:val="00B15C27"/>
  </w:style>
  <w:style w:type="character" w:customStyle="1" w:styleId="scxw53326832">
    <w:name w:val="scxw53326832"/>
    <w:rsid w:val="00B15C27"/>
  </w:style>
  <w:style w:type="character" w:customStyle="1" w:styleId="spellingerror">
    <w:name w:val="spellingerror"/>
    <w:rsid w:val="00B15C27"/>
  </w:style>
  <w:style w:type="paragraph" w:styleId="Header">
    <w:name w:val="header"/>
    <w:basedOn w:val="Normal"/>
    <w:link w:val="HeaderChar"/>
    <w:rsid w:val="00662AB7"/>
    <w:pPr>
      <w:tabs>
        <w:tab w:val="center" w:pos="4513"/>
        <w:tab w:val="right" w:pos="9026"/>
      </w:tabs>
    </w:pPr>
  </w:style>
  <w:style w:type="character" w:customStyle="1" w:styleId="HeaderChar">
    <w:name w:val="Header Char"/>
    <w:link w:val="Header"/>
    <w:rsid w:val="00662AB7"/>
    <w:rPr>
      <w:sz w:val="24"/>
      <w:szCs w:val="24"/>
    </w:rPr>
  </w:style>
  <w:style w:type="paragraph" w:styleId="Footer">
    <w:name w:val="footer"/>
    <w:basedOn w:val="Normal"/>
    <w:link w:val="FooterChar"/>
    <w:rsid w:val="00662AB7"/>
    <w:pPr>
      <w:tabs>
        <w:tab w:val="center" w:pos="4513"/>
        <w:tab w:val="right" w:pos="9026"/>
      </w:tabs>
    </w:pPr>
  </w:style>
  <w:style w:type="character" w:customStyle="1" w:styleId="FooterChar">
    <w:name w:val="Footer Char"/>
    <w:link w:val="Footer"/>
    <w:rsid w:val="00662AB7"/>
    <w:rPr>
      <w:sz w:val="24"/>
      <w:szCs w:val="24"/>
    </w:rPr>
  </w:style>
  <w:style w:type="character" w:customStyle="1" w:styleId="scxw70291849">
    <w:name w:val="scxw70291849"/>
    <w:rsid w:val="006D2C02"/>
  </w:style>
  <w:style w:type="paragraph" w:styleId="Revision">
    <w:name w:val="Revision"/>
    <w:hidden/>
    <w:uiPriority w:val="99"/>
    <w:semiHidden/>
    <w:rsid w:val="000C2E1F"/>
    <w:rPr>
      <w:sz w:val="24"/>
      <w:szCs w:val="24"/>
      <w:lang w:eastAsia="en-GB"/>
    </w:rPr>
  </w:style>
  <w:style w:type="character" w:styleId="CommentReference">
    <w:name w:val="annotation reference"/>
    <w:basedOn w:val="DefaultParagraphFont"/>
    <w:rsid w:val="000C2E1F"/>
    <w:rPr>
      <w:sz w:val="16"/>
      <w:szCs w:val="16"/>
    </w:rPr>
  </w:style>
  <w:style w:type="paragraph" w:styleId="CommentText">
    <w:name w:val="annotation text"/>
    <w:basedOn w:val="Normal"/>
    <w:link w:val="CommentTextChar"/>
    <w:rsid w:val="000C2E1F"/>
    <w:rPr>
      <w:sz w:val="20"/>
      <w:szCs w:val="20"/>
    </w:rPr>
  </w:style>
  <w:style w:type="character" w:customStyle="1" w:styleId="CommentTextChar">
    <w:name w:val="Comment Text Char"/>
    <w:basedOn w:val="DefaultParagraphFont"/>
    <w:link w:val="CommentText"/>
    <w:rsid w:val="000C2E1F"/>
    <w:rPr>
      <w:lang w:eastAsia="en-GB"/>
    </w:rPr>
  </w:style>
  <w:style w:type="paragraph" w:styleId="CommentSubject">
    <w:name w:val="annotation subject"/>
    <w:basedOn w:val="CommentText"/>
    <w:next w:val="CommentText"/>
    <w:link w:val="CommentSubjectChar"/>
    <w:rsid w:val="000C2E1F"/>
    <w:rPr>
      <w:b/>
      <w:bCs/>
    </w:rPr>
  </w:style>
  <w:style w:type="character" w:customStyle="1" w:styleId="CommentSubjectChar">
    <w:name w:val="Comment Subject Char"/>
    <w:basedOn w:val="CommentTextChar"/>
    <w:link w:val="CommentSubject"/>
    <w:rsid w:val="000C2E1F"/>
    <w:rPr>
      <w:b/>
      <w:bCs/>
      <w:lang w:eastAsia="en-GB"/>
    </w:rPr>
  </w:style>
  <w:style w:type="character" w:styleId="UnresolvedMention">
    <w:name w:val="Unresolved Mention"/>
    <w:basedOn w:val="DefaultParagraphFont"/>
    <w:uiPriority w:val="99"/>
    <w:semiHidden/>
    <w:unhideWhenUsed/>
    <w:rsid w:val="000A38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95334">
      <w:bodyDiv w:val="1"/>
      <w:marLeft w:val="0"/>
      <w:marRight w:val="0"/>
      <w:marTop w:val="0"/>
      <w:marBottom w:val="0"/>
      <w:divBdr>
        <w:top w:val="none" w:sz="0" w:space="0" w:color="auto"/>
        <w:left w:val="none" w:sz="0" w:space="0" w:color="auto"/>
        <w:bottom w:val="none" w:sz="0" w:space="0" w:color="auto"/>
        <w:right w:val="none" w:sz="0" w:space="0" w:color="auto"/>
      </w:divBdr>
    </w:div>
    <w:div w:id="206376986">
      <w:bodyDiv w:val="1"/>
      <w:marLeft w:val="0"/>
      <w:marRight w:val="0"/>
      <w:marTop w:val="0"/>
      <w:marBottom w:val="0"/>
      <w:divBdr>
        <w:top w:val="none" w:sz="0" w:space="0" w:color="auto"/>
        <w:left w:val="none" w:sz="0" w:space="0" w:color="auto"/>
        <w:bottom w:val="none" w:sz="0" w:space="0" w:color="auto"/>
        <w:right w:val="none" w:sz="0" w:space="0" w:color="auto"/>
      </w:divBdr>
    </w:div>
    <w:div w:id="214316833">
      <w:bodyDiv w:val="1"/>
      <w:marLeft w:val="0"/>
      <w:marRight w:val="0"/>
      <w:marTop w:val="0"/>
      <w:marBottom w:val="0"/>
      <w:divBdr>
        <w:top w:val="none" w:sz="0" w:space="0" w:color="auto"/>
        <w:left w:val="none" w:sz="0" w:space="0" w:color="auto"/>
        <w:bottom w:val="none" w:sz="0" w:space="0" w:color="auto"/>
        <w:right w:val="none" w:sz="0" w:space="0" w:color="auto"/>
      </w:divBdr>
    </w:div>
    <w:div w:id="354308371">
      <w:bodyDiv w:val="1"/>
      <w:marLeft w:val="0"/>
      <w:marRight w:val="0"/>
      <w:marTop w:val="0"/>
      <w:marBottom w:val="0"/>
      <w:divBdr>
        <w:top w:val="none" w:sz="0" w:space="0" w:color="auto"/>
        <w:left w:val="none" w:sz="0" w:space="0" w:color="auto"/>
        <w:bottom w:val="none" w:sz="0" w:space="0" w:color="auto"/>
        <w:right w:val="none" w:sz="0" w:space="0" w:color="auto"/>
      </w:divBdr>
    </w:div>
    <w:div w:id="443889486">
      <w:bodyDiv w:val="1"/>
      <w:marLeft w:val="0"/>
      <w:marRight w:val="0"/>
      <w:marTop w:val="0"/>
      <w:marBottom w:val="0"/>
      <w:divBdr>
        <w:top w:val="none" w:sz="0" w:space="0" w:color="auto"/>
        <w:left w:val="none" w:sz="0" w:space="0" w:color="auto"/>
        <w:bottom w:val="none" w:sz="0" w:space="0" w:color="auto"/>
        <w:right w:val="none" w:sz="0" w:space="0" w:color="auto"/>
      </w:divBdr>
    </w:div>
    <w:div w:id="524752673">
      <w:bodyDiv w:val="1"/>
      <w:marLeft w:val="0"/>
      <w:marRight w:val="0"/>
      <w:marTop w:val="0"/>
      <w:marBottom w:val="0"/>
      <w:divBdr>
        <w:top w:val="none" w:sz="0" w:space="0" w:color="auto"/>
        <w:left w:val="none" w:sz="0" w:space="0" w:color="auto"/>
        <w:bottom w:val="none" w:sz="0" w:space="0" w:color="auto"/>
        <w:right w:val="none" w:sz="0" w:space="0" w:color="auto"/>
      </w:divBdr>
    </w:div>
    <w:div w:id="645553245">
      <w:bodyDiv w:val="1"/>
      <w:marLeft w:val="0"/>
      <w:marRight w:val="0"/>
      <w:marTop w:val="0"/>
      <w:marBottom w:val="0"/>
      <w:divBdr>
        <w:top w:val="none" w:sz="0" w:space="0" w:color="auto"/>
        <w:left w:val="none" w:sz="0" w:space="0" w:color="auto"/>
        <w:bottom w:val="none" w:sz="0" w:space="0" w:color="auto"/>
        <w:right w:val="none" w:sz="0" w:space="0" w:color="auto"/>
      </w:divBdr>
    </w:div>
    <w:div w:id="856501669">
      <w:bodyDiv w:val="1"/>
      <w:marLeft w:val="0"/>
      <w:marRight w:val="0"/>
      <w:marTop w:val="0"/>
      <w:marBottom w:val="0"/>
      <w:divBdr>
        <w:top w:val="none" w:sz="0" w:space="0" w:color="auto"/>
        <w:left w:val="none" w:sz="0" w:space="0" w:color="auto"/>
        <w:bottom w:val="none" w:sz="0" w:space="0" w:color="auto"/>
        <w:right w:val="none" w:sz="0" w:space="0" w:color="auto"/>
      </w:divBdr>
      <w:divsChild>
        <w:div w:id="641540913">
          <w:marLeft w:val="-75"/>
          <w:marRight w:val="0"/>
          <w:marTop w:val="30"/>
          <w:marBottom w:val="30"/>
          <w:divBdr>
            <w:top w:val="none" w:sz="0" w:space="0" w:color="auto"/>
            <w:left w:val="none" w:sz="0" w:space="0" w:color="auto"/>
            <w:bottom w:val="none" w:sz="0" w:space="0" w:color="auto"/>
            <w:right w:val="none" w:sz="0" w:space="0" w:color="auto"/>
          </w:divBdr>
          <w:divsChild>
            <w:div w:id="45841221">
              <w:marLeft w:val="0"/>
              <w:marRight w:val="0"/>
              <w:marTop w:val="0"/>
              <w:marBottom w:val="0"/>
              <w:divBdr>
                <w:top w:val="none" w:sz="0" w:space="0" w:color="auto"/>
                <w:left w:val="none" w:sz="0" w:space="0" w:color="auto"/>
                <w:bottom w:val="none" w:sz="0" w:space="0" w:color="auto"/>
                <w:right w:val="none" w:sz="0" w:space="0" w:color="auto"/>
              </w:divBdr>
              <w:divsChild>
                <w:div w:id="1817063744">
                  <w:marLeft w:val="0"/>
                  <w:marRight w:val="0"/>
                  <w:marTop w:val="0"/>
                  <w:marBottom w:val="0"/>
                  <w:divBdr>
                    <w:top w:val="none" w:sz="0" w:space="0" w:color="auto"/>
                    <w:left w:val="none" w:sz="0" w:space="0" w:color="auto"/>
                    <w:bottom w:val="none" w:sz="0" w:space="0" w:color="auto"/>
                    <w:right w:val="none" w:sz="0" w:space="0" w:color="auto"/>
                  </w:divBdr>
                </w:div>
              </w:divsChild>
            </w:div>
            <w:div w:id="62797845">
              <w:marLeft w:val="0"/>
              <w:marRight w:val="0"/>
              <w:marTop w:val="0"/>
              <w:marBottom w:val="0"/>
              <w:divBdr>
                <w:top w:val="none" w:sz="0" w:space="0" w:color="auto"/>
                <w:left w:val="none" w:sz="0" w:space="0" w:color="auto"/>
                <w:bottom w:val="none" w:sz="0" w:space="0" w:color="auto"/>
                <w:right w:val="none" w:sz="0" w:space="0" w:color="auto"/>
              </w:divBdr>
              <w:divsChild>
                <w:div w:id="622659369">
                  <w:marLeft w:val="0"/>
                  <w:marRight w:val="0"/>
                  <w:marTop w:val="0"/>
                  <w:marBottom w:val="0"/>
                  <w:divBdr>
                    <w:top w:val="none" w:sz="0" w:space="0" w:color="auto"/>
                    <w:left w:val="none" w:sz="0" w:space="0" w:color="auto"/>
                    <w:bottom w:val="none" w:sz="0" w:space="0" w:color="auto"/>
                    <w:right w:val="none" w:sz="0" w:space="0" w:color="auto"/>
                  </w:divBdr>
                </w:div>
                <w:div w:id="755127778">
                  <w:marLeft w:val="0"/>
                  <w:marRight w:val="0"/>
                  <w:marTop w:val="0"/>
                  <w:marBottom w:val="0"/>
                  <w:divBdr>
                    <w:top w:val="none" w:sz="0" w:space="0" w:color="auto"/>
                    <w:left w:val="none" w:sz="0" w:space="0" w:color="auto"/>
                    <w:bottom w:val="none" w:sz="0" w:space="0" w:color="auto"/>
                    <w:right w:val="none" w:sz="0" w:space="0" w:color="auto"/>
                  </w:divBdr>
                </w:div>
                <w:div w:id="1635670686">
                  <w:marLeft w:val="0"/>
                  <w:marRight w:val="0"/>
                  <w:marTop w:val="0"/>
                  <w:marBottom w:val="0"/>
                  <w:divBdr>
                    <w:top w:val="none" w:sz="0" w:space="0" w:color="auto"/>
                    <w:left w:val="none" w:sz="0" w:space="0" w:color="auto"/>
                    <w:bottom w:val="none" w:sz="0" w:space="0" w:color="auto"/>
                    <w:right w:val="none" w:sz="0" w:space="0" w:color="auto"/>
                  </w:divBdr>
                </w:div>
              </w:divsChild>
            </w:div>
            <w:div w:id="677662248">
              <w:marLeft w:val="0"/>
              <w:marRight w:val="0"/>
              <w:marTop w:val="0"/>
              <w:marBottom w:val="0"/>
              <w:divBdr>
                <w:top w:val="none" w:sz="0" w:space="0" w:color="auto"/>
                <w:left w:val="none" w:sz="0" w:space="0" w:color="auto"/>
                <w:bottom w:val="none" w:sz="0" w:space="0" w:color="auto"/>
                <w:right w:val="none" w:sz="0" w:space="0" w:color="auto"/>
              </w:divBdr>
              <w:divsChild>
                <w:div w:id="35278908">
                  <w:marLeft w:val="0"/>
                  <w:marRight w:val="0"/>
                  <w:marTop w:val="0"/>
                  <w:marBottom w:val="0"/>
                  <w:divBdr>
                    <w:top w:val="none" w:sz="0" w:space="0" w:color="auto"/>
                    <w:left w:val="none" w:sz="0" w:space="0" w:color="auto"/>
                    <w:bottom w:val="none" w:sz="0" w:space="0" w:color="auto"/>
                    <w:right w:val="none" w:sz="0" w:space="0" w:color="auto"/>
                  </w:divBdr>
                </w:div>
              </w:divsChild>
            </w:div>
            <w:div w:id="730932711">
              <w:marLeft w:val="0"/>
              <w:marRight w:val="0"/>
              <w:marTop w:val="0"/>
              <w:marBottom w:val="0"/>
              <w:divBdr>
                <w:top w:val="none" w:sz="0" w:space="0" w:color="auto"/>
                <w:left w:val="none" w:sz="0" w:space="0" w:color="auto"/>
                <w:bottom w:val="none" w:sz="0" w:space="0" w:color="auto"/>
                <w:right w:val="none" w:sz="0" w:space="0" w:color="auto"/>
              </w:divBdr>
              <w:divsChild>
                <w:div w:id="1029524341">
                  <w:marLeft w:val="0"/>
                  <w:marRight w:val="0"/>
                  <w:marTop w:val="0"/>
                  <w:marBottom w:val="0"/>
                  <w:divBdr>
                    <w:top w:val="none" w:sz="0" w:space="0" w:color="auto"/>
                    <w:left w:val="none" w:sz="0" w:space="0" w:color="auto"/>
                    <w:bottom w:val="none" w:sz="0" w:space="0" w:color="auto"/>
                    <w:right w:val="none" w:sz="0" w:space="0" w:color="auto"/>
                  </w:divBdr>
                </w:div>
                <w:div w:id="1471898260">
                  <w:marLeft w:val="0"/>
                  <w:marRight w:val="0"/>
                  <w:marTop w:val="0"/>
                  <w:marBottom w:val="0"/>
                  <w:divBdr>
                    <w:top w:val="none" w:sz="0" w:space="0" w:color="auto"/>
                    <w:left w:val="none" w:sz="0" w:space="0" w:color="auto"/>
                    <w:bottom w:val="none" w:sz="0" w:space="0" w:color="auto"/>
                    <w:right w:val="none" w:sz="0" w:space="0" w:color="auto"/>
                  </w:divBdr>
                </w:div>
                <w:div w:id="1808738915">
                  <w:marLeft w:val="0"/>
                  <w:marRight w:val="0"/>
                  <w:marTop w:val="0"/>
                  <w:marBottom w:val="0"/>
                  <w:divBdr>
                    <w:top w:val="none" w:sz="0" w:space="0" w:color="auto"/>
                    <w:left w:val="none" w:sz="0" w:space="0" w:color="auto"/>
                    <w:bottom w:val="none" w:sz="0" w:space="0" w:color="auto"/>
                    <w:right w:val="none" w:sz="0" w:space="0" w:color="auto"/>
                  </w:divBdr>
                </w:div>
              </w:divsChild>
            </w:div>
            <w:div w:id="822893919">
              <w:marLeft w:val="0"/>
              <w:marRight w:val="0"/>
              <w:marTop w:val="0"/>
              <w:marBottom w:val="0"/>
              <w:divBdr>
                <w:top w:val="none" w:sz="0" w:space="0" w:color="auto"/>
                <w:left w:val="none" w:sz="0" w:space="0" w:color="auto"/>
                <w:bottom w:val="none" w:sz="0" w:space="0" w:color="auto"/>
                <w:right w:val="none" w:sz="0" w:space="0" w:color="auto"/>
              </w:divBdr>
              <w:divsChild>
                <w:div w:id="339895421">
                  <w:marLeft w:val="0"/>
                  <w:marRight w:val="0"/>
                  <w:marTop w:val="0"/>
                  <w:marBottom w:val="0"/>
                  <w:divBdr>
                    <w:top w:val="none" w:sz="0" w:space="0" w:color="auto"/>
                    <w:left w:val="none" w:sz="0" w:space="0" w:color="auto"/>
                    <w:bottom w:val="none" w:sz="0" w:space="0" w:color="auto"/>
                    <w:right w:val="none" w:sz="0" w:space="0" w:color="auto"/>
                  </w:divBdr>
                </w:div>
                <w:div w:id="1152599503">
                  <w:marLeft w:val="0"/>
                  <w:marRight w:val="0"/>
                  <w:marTop w:val="0"/>
                  <w:marBottom w:val="0"/>
                  <w:divBdr>
                    <w:top w:val="none" w:sz="0" w:space="0" w:color="auto"/>
                    <w:left w:val="none" w:sz="0" w:space="0" w:color="auto"/>
                    <w:bottom w:val="none" w:sz="0" w:space="0" w:color="auto"/>
                    <w:right w:val="none" w:sz="0" w:space="0" w:color="auto"/>
                  </w:divBdr>
                </w:div>
              </w:divsChild>
            </w:div>
            <w:div w:id="1311906772">
              <w:marLeft w:val="0"/>
              <w:marRight w:val="0"/>
              <w:marTop w:val="0"/>
              <w:marBottom w:val="0"/>
              <w:divBdr>
                <w:top w:val="none" w:sz="0" w:space="0" w:color="auto"/>
                <w:left w:val="none" w:sz="0" w:space="0" w:color="auto"/>
                <w:bottom w:val="none" w:sz="0" w:space="0" w:color="auto"/>
                <w:right w:val="none" w:sz="0" w:space="0" w:color="auto"/>
              </w:divBdr>
              <w:divsChild>
                <w:div w:id="183399893">
                  <w:marLeft w:val="0"/>
                  <w:marRight w:val="0"/>
                  <w:marTop w:val="0"/>
                  <w:marBottom w:val="0"/>
                  <w:divBdr>
                    <w:top w:val="none" w:sz="0" w:space="0" w:color="auto"/>
                    <w:left w:val="none" w:sz="0" w:space="0" w:color="auto"/>
                    <w:bottom w:val="none" w:sz="0" w:space="0" w:color="auto"/>
                    <w:right w:val="none" w:sz="0" w:space="0" w:color="auto"/>
                  </w:divBdr>
                </w:div>
                <w:div w:id="247887879">
                  <w:marLeft w:val="0"/>
                  <w:marRight w:val="0"/>
                  <w:marTop w:val="0"/>
                  <w:marBottom w:val="0"/>
                  <w:divBdr>
                    <w:top w:val="none" w:sz="0" w:space="0" w:color="auto"/>
                    <w:left w:val="none" w:sz="0" w:space="0" w:color="auto"/>
                    <w:bottom w:val="none" w:sz="0" w:space="0" w:color="auto"/>
                    <w:right w:val="none" w:sz="0" w:space="0" w:color="auto"/>
                  </w:divBdr>
                </w:div>
                <w:div w:id="287318495">
                  <w:marLeft w:val="0"/>
                  <w:marRight w:val="0"/>
                  <w:marTop w:val="0"/>
                  <w:marBottom w:val="0"/>
                  <w:divBdr>
                    <w:top w:val="none" w:sz="0" w:space="0" w:color="auto"/>
                    <w:left w:val="none" w:sz="0" w:space="0" w:color="auto"/>
                    <w:bottom w:val="none" w:sz="0" w:space="0" w:color="auto"/>
                    <w:right w:val="none" w:sz="0" w:space="0" w:color="auto"/>
                  </w:divBdr>
                </w:div>
                <w:div w:id="365525865">
                  <w:marLeft w:val="0"/>
                  <w:marRight w:val="0"/>
                  <w:marTop w:val="0"/>
                  <w:marBottom w:val="0"/>
                  <w:divBdr>
                    <w:top w:val="none" w:sz="0" w:space="0" w:color="auto"/>
                    <w:left w:val="none" w:sz="0" w:space="0" w:color="auto"/>
                    <w:bottom w:val="none" w:sz="0" w:space="0" w:color="auto"/>
                    <w:right w:val="none" w:sz="0" w:space="0" w:color="auto"/>
                  </w:divBdr>
                </w:div>
                <w:div w:id="401874870">
                  <w:marLeft w:val="0"/>
                  <w:marRight w:val="0"/>
                  <w:marTop w:val="0"/>
                  <w:marBottom w:val="0"/>
                  <w:divBdr>
                    <w:top w:val="none" w:sz="0" w:space="0" w:color="auto"/>
                    <w:left w:val="none" w:sz="0" w:space="0" w:color="auto"/>
                    <w:bottom w:val="none" w:sz="0" w:space="0" w:color="auto"/>
                    <w:right w:val="none" w:sz="0" w:space="0" w:color="auto"/>
                  </w:divBdr>
                </w:div>
                <w:div w:id="506334421">
                  <w:marLeft w:val="0"/>
                  <w:marRight w:val="0"/>
                  <w:marTop w:val="0"/>
                  <w:marBottom w:val="0"/>
                  <w:divBdr>
                    <w:top w:val="none" w:sz="0" w:space="0" w:color="auto"/>
                    <w:left w:val="none" w:sz="0" w:space="0" w:color="auto"/>
                    <w:bottom w:val="none" w:sz="0" w:space="0" w:color="auto"/>
                    <w:right w:val="none" w:sz="0" w:space="0" w:color="auto"/>
                  </w:divBdr>
                </w:div>
                <w:div w:id="1363168124">
                  <w:marLeft w:val="0"/>
                  <w:marRight w:val="0"/>
                  <w:marTop w:val="0"/>
                  <w:marBottom w:val="0"/>
                  <w:divBdr>
                    <w:top w:val="none" w:sz="0" w:space="0" w:color="auto"/>
                    <w:left w:val="none" w:sz="0" w:space="0" w:color="auto"/>
                    <w:bottom w:val="none" w:sz="0" w:space="0" w:color="auto"/>
                    <w:right w:val="none" w:sz="0" w:space="0" w:color="auto"/>
                  </w:divBdr>
                </w:div>
                <w:div w:id="1567297720">
                  <w:marLeft w:val="0"/>
                  <w:marRight w:val="0"/>
                  <w:marTop w:val="0"/>
                  <w:marBottom w:val="0"/>
                  <w:divBdr>
                    <w:top w:val="none" w:sz="0" w:space="0" w:color="auto"/>
                    <w:left w:val="none" w:sz="0" w:space="0" w:color="auto"/>
                    <w:bottom w:val="none" w:sz="0" w:space="0" w:color="auto"/>
                    <w:right w:val="none" w:sz="0" w:space="0" w:color="auto"/>
                  </w:divBdr>
                </w:div>
                <w:div w:id="1793398486">
                  <w:marLeft w:val="0"/>
                  <w:marRight w:val="0"/>
                  <w:marTop w:val="0"/>
                  <w:marBottom w:val="0"/>
                  <w:divBdr>
                    <w:top w:val="none" w:sz="0" w:space="0" w:color="auto"/>
                    <w:left w:val="none" w:sz="0" w:space="0" w:color="auto"/>
                    <w:bottom w:val="none" w:sz="0" w:space="0" w:color="auto"/>
                    <w:right w:val="none" w:sz="0" w:space="0" w:color="auto"/>
                  </w:divBdr>
                </w:div>
                <w:div w:id="1841388622">
                  <w:marLeft w:val="0"/>
                  <w:marRight w:val="0"/>
                  <w:marTop w:val="0"/>
                  <w:marBottom w:val="0"/>
                  <w:divBdr>
                    <w:top w:val="none" w:sz="0" w:space="0" w:color="auto"/>
                    <w:left w:val="none" w:sz="0" w:space="0" w:color="auto"/>
                    <w:bottom w:val="none" w:sz="0" w:space="0" w:color="auto"/>
                    <w:right w:val="none" w:sz="0" w:space="0" w:color="auto"/>
                  </w:divBdr>
                </w:div>
                <w:div w:id="2106077548">
                  <w:marLeft w:val="0"/>
                  <w:marRight w:val="0"/>
                  <w:marTop w:val="0"/>
                  <w:marBottom w:val="0"/>
                  <w:divBdr>
                    <w:top w:val="none" w:sz="0" w:space="0" w:color="auto"/>
                    <w:left w:val="none" w:sz="0" w:space="0" w:color="auto"/>
                    <w:bottom w:val="none" w:sz="0" w:space="0" w:color="auto"/>
                    <w:right w:val="none" w:sz="0" w:space="0" w:color="auto"/>
                  </w:divBdr>
                </w:div>
              </w:divsChild>
            </w:div>
            <w:div w:id="1479491619">
              <w:marLeft w:val="0"/>
              <w:marRight w:val="0"/>
              <w:marTop w:val="0"/>
              <w:marBottom w:val="0"/>
              <w:divBdr>
                <w:top w:val="none" w:sz="0" w:space="0" w:color="auto"/>
                <w:left w:val="none" w:sz="0" w:space="0" w:color="auto"/>
                <w:bottom w:val="none" w:sz="0" w:space="0" w:color="auto"/>
                <w:right w:val="none" w:sz="0" w:space="0" w:color="auto"/>
              </w:divBdr>
              <w:divsChild>
                <w:div w:id="67072264">
                  <w:marLeft w:val="0"/>
                  <w:marRight w:val="0"/>
                  <w:marTop w:val="0"/>
                  <w:marBottom w:val="0"/>
                  <w:divBdr>
                    <w:top w:val="none" w:sz="0" w:space="0" w:color="auto"/>
                    <w:left w:val="none" w:sz="0" w:space="0" w:color="auto"/>
                    <w:bottom w:val="none" w:sz="0" w:space="0" w:color="auto"/>
                    <w:right w:val="none" w:sz="0" w:space="0" w:color="auto"/>
                  </w:divBdr>
                </w:div>
                <w:div w:id="399408867">
                  <w:marLeft w:val="0"/>
                  <w:marRight w:val="0"/>
                  <w:marTop w:val="0"/>
                  <w:marBottom w:val="0"/>
                  <w:divBdr>
                    <w:top w:val="none" w:sz="0" w:space="0" w:color="auto"/>
                    <w:left w:val="none" w:sz="0" w:space="0" w:color="auto"/>
                    <w:bottom w:val="none" w:sz="0" w:space="0" w:color="auto"/>
                    <w:right w:val="none" w:sz="0" w:space="0" w:color="auto"/>
                  </w:divBdr>
                </w:div>
                <w:div w:id="920718082">
                  <w:marLeft w:val="0"/>
                  <w:marRight w:val="0"/>
                  <w:marTop w:val="0"/>
                  <w:marBottom w:val="0"/>
                  <w:divBdr>
                    <w:top w:val="none" w:sz="0" w:space="0" w:color="auto"/>
                    <w:left w:val="none" w:sz="0" w:space="0" w:color="auto"/>
                    <w:bottom w:val="none" w:sz="0" w:space="0" w:color="auto"/>
                    <w:right w:val="none" w:sz="0" w:space="0" w:color="auto"/>
                  </w:divBdr>
                </w:div>
                <w:div w:id="1530223039">
                  <w:marLeft w:val="0"/>
                  <w:marRight w:val="0"/>
                  <w:marTop w:val="0"/>
                  <w:marBottom w:val="0"/>
                  <w:divBdr>
                    <w:top w:val="none" w:sz="0" w:space="0" w:color="auto"/>
                    <w:left w:val="none" w:sz="0" w:space="0" w:color="auto"/>
                    <w:bottom w:val="none" w:sz="0" w:space="0" w:color="auto"/>
                    <w:right w:val="none" w:sz="0" w:space="0" w:color="auto"/>
                  </w:divBdr>
                </w:div>
                <w:div w:id="1963537446">
                  <w:marLeft w:val="0"/>
                  <w:marRight w:val="0"/>
                  <w:marTop w:val="0"/>
                  <w:marBottom w:val="0"/>
                  <w:divBdr>
                    <w:top w:val="none" w:sz="0" w:space="0" w:color="auto"/>
                    <w:left w:val="none" w:sz="0" w:space="0" w:color="auto"/>
                    <w:bottom w:val="none" w:sz="0" w:space="0" w:color="auto"/>
                    <w:right w:val="none" w:sz="0" w:space="0" w:color="auto"/>
                  </w:divBdr>
                </w:div>
              </w:divsChild>
            </w:div>
            <w:div w:id="1661034360">
              <w:marLeft w:val="0"/>
              <w:marRight w:val="0"/>
              <w:marTop w:val="0"/>
              <w:marBottom w:val="0"/>
              <w:divBdr>
                <w:top w:val="none" w:sz="0" w:space="0" w:color="auto"/>
                <w:left w:val="none" w:sz="0" w:space="0" w:color="auto"/>
                <w:bottom w:val="none" w:sz="0" w:space="0" w:color="auto"/>
                <w:right w:val="none" w:sz="0" w:space="0" w:color="auto"/>
              </w:divBdr>
              <w:divsChild>
                <w:div w:id="135997546">
                  <w:marLeft w:val="0"/>
                  <w:marRight w:val="0"/>
                  <w:marTop w:val="0"/>
                  <w:marBottom w:val="0"/>
                  <w:divBdr>
                    <w:top w:val="none" w:sz="0" w:space="0" w:color="auto"/>
                    <w:left w:val="none" w:sz="0" w:space="0" w:color="auto"/>
                    <w:bottom w:val="none" w:sz="0" w:space="0" w:color="auto"/>
                    <w:right w:val="none" w:sz="0" w:space="0" w:color="auto"/>
                  </w:divBdr>
                </w:div>
                <w:div w:id="237904757">
                  <w:marLeft w:val="0"/>
                  <w:marRight w:val="0"/>
                  <w:marTop w:val="0"/>
                  <w:marBottom w:val="0"/>
                  <w:divBdr>
                    <w:top w:val="none" w:sz="0" w:space="0" w:color="auto"/>
                    <w:left w:val="none" w:sz="0" w:space="0" w:color="auto"/>
                    <w:bottom w:val="none" w:sz="0" w:space="0" w:color="auto"/>
                    <w:right w:val="none" w:sz="0" w:space="0" w:color="auto"/>
                  </w:divBdr>
                </w:div>
                <w:div w:id="437022777">
                  <w:marLeft w:val="0"/>
                  <w:marRight w:val="0"/>
                  <w:marTop w:val="0"/>
                  <w:marBottom w:val="0"/>
                  <w:divBdr>
                    <w:top w:val="none" w:sz="0" w:space="0" w:color="auto"/>
                    <w:left w:val="none" w:sz="0" w:space="0" w:color="auto"/>
                    <w:bottom w:val="none" w:sz="0" w:space="0" w:color="auto"/>
                    <w:right w:val="none" w:sz="0" w:space="0" w:color="auto"/>
                  </w:divBdr>
                </w:div>
                <w:div w:id="512574389">
                  <w:marLeft w:val="0"/>
                  <w:marRight w:val="0"/>
                  <w:marTop w:val="0"/>
                  <w:marBottom w:val="0"/>
                  <w:divBdr>
                    <w:top w:val="none" w:sz="0" w:space="0" w:color="auto"/>
                    <w:left w:val="none" w:sz="0" w:space="0" w:color="auto"/>
                    <w:bottom w:val="none" w:sz="0" w:space="0" w:color="auto"/>
                    <w:right w:val="none" w:sz="0" w:space="0" w:color="auto"/>
                  </w:divBdr>
                </w:div>
                <w:div w:id="644046552">
                  <w:marLeft w:val="0"/>
                  <w:marRight w:val="0"/>
                  <w:marTop w:val="0"/>
                  <w:marBottom w:val="0"/>
                  <w:divBdr>
                    <w:top w:val="none" w:sz="0" w:space="0" w:color="auto"/>
                    <w:left w:val="none" w:sz="0" w:space="0" w:color="auto"/>
                    <w:bottom w:val="none" w:sz="0" w:space="0" w:color="auto"/>
                    <w:right w:val="none" w:sz="0" w:space="0" w:color="auto"/>
                  </w:divBdr>
                </w:div>
                <w:div w:id="944071671">
                  <w:marLeft w:val="0"/>
                  <w:marRight w:val="0"/>
                  <w:marTop w:val="0"/>
                  <w:marBottom w:val="0"/>
                  <w:divBdr>
                    <w:top w:val="none" w:sz="0" w:space="0" w:color="auto"/>
                    <w:left w:val="none" w:sz="0" w:space="0" w:color="auto"/>
                    <w:bottom w:val="none" w:sz="0" w:space="0" w:color="auto"/>
                    <w:right w:val="none" w:sz="0" w:space="0" w:color="auto"/>
                  </w:divBdr>
                </w:div>
                <w:div w:id="1401488285">
                  <w:marLeft w:val="0"/>
                  <w:marRight w:val="0"/>
                  <w:marTop w:val="0"/>
                  <w:marBottom w:val="0"/>
                  <w:divBdr>
                    <w:top w:val="none" w:sz="0" w:space="0" w:color="auto"/>
                    <w:left w:val="none" w:sz="0" w:space="0" w:color="auto"/>
                    <w:bottom w:val="none" w:sz="0" w:space="0" w:color="auto"/>
                    <w:right w:val="none" w:sz="0" w:space="0" w:color="auto"/>
                  </w:divBdr>
                </w:div>
                <w:div w:id="1483083320">
                  <w:marLeft w:val="0"/>
                  <w:marRight w:val="0"/>
                  <w:marTop w:val="0"/>
                  <w:marBottom w:val="0"/>
                  <w:divBdr>
                    <w:top w:val="none" w:sz="0" w:space="0" w:color="auto"/>
                    <w:left w:val="none" w:sz="0" w:space="0" w:color="auto"/>
                    <w:bottom w:val="none" w:sz="0" w:space="0" w:color="auto"/>
                    <w:right w:val="none" w:sz="0" w:space="0" w:color="auto"/>
                  </w:divBdr>
                </w:div>
                <w:div w:id="1536187625">
                  <w:marLeft w:val="0"/>
                  <w:marRight w:val="0"/>
                  <w:marTop w:val="0"/>
                  <w:marBottom w:val="0"/>
                  <w:divBdr>
                    <w:top w:val="none" w:sz="0" w:space="0" w:color="auto"/>
                    <w:left w:val="none" w:sz="0" w:space="0" w:color="auto"/>
                    <w:bottom w:val="none" w:sz="0" w:space="0" w:color="auto"/>
                    <w:right w:val="none" w:sz="0" w:space="0" w:color="auto"/>
                  </w:divBdr>
                </w:div>
                <w:div w:id="1796412972">
                  <w:marLeft w:val="0"/>
                  <w:marRight w:val="0"/>
                  <w:marTop w:val="0"/>
                  <w:marBottom w:val="0"/>
                  <w:divBdr>
                    <w:top w:val="none" w:sz="0" w:space="0" w:color="auto"/>
                    <w:left w:val="none" w:sz="0" w:space="0" w:color="auto"/>
                    <w:bottom w:val="none" w:sz="0" w:space="0" w:color="auto"/>
                    <w:right w:val="none" w:sz="0" w:space="0" w:color="auto"/>
                  </w:divBdr>
                </w:div>
                <w:div w:id="2078892882">
                  <w:marLeft w:val="0"/>
                  <w:marRight w:val="0"/>
                  <w:marTop w:val="0"/>
                  <w:marBottom w:val="0"/>
                  <w:divBdr>
                    <w:top w:val="none" w:sz="0" w:space="0" w:color="auto"/>
                    <w:left w:val="none" w:sz="0" w:space="0" w:color="auto"/>
                    <w:bottom w:val="none" w:sz="0" w:space="0" w:color="auto"/>
                    <w:right w:val="none" w:sz="0" w:space="0" w:color="auto"/>
                  </w:divBdr>
                </w:div>
                <w:div w:id="21202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96652">
      <w:bodyDiv w:val="1"/>
      <w:marLeft w:val="0"/>
      <w:marRight w:val="0"/>
      <w:marTop w:val="0"/>
      <w:marBottom w:val="0"/>
      <w:divBdr>
        <w:top w:val="none" w:sz="0" w:space="0" w:color="auto"/>
        <w:left w:val="none" w:sz="0" w:space="0" w:color="auto"/>
        <w:bottom w:val="none" w:sz="0" w:space="0" w:color="auto"/>
        <w:right w:val="none" w:sz="0" w:space="0" w:color="auto"/>
      </w:divBdr>
    </w:div>
    <w:div w:id="1058169135">
      <w:bodyDiv w:val="1"/>
      <w:marLeft w:val="0"/>
      <w:marRight w:val="0"/>
      <w:marTop w:val="0"/>
      <w:marBottom w:val="0"/>
      <w:divBdr>
        <w:top w:val="none" w:sz="0" w:space="0" w:color="auto"/>
        <w:left w:val="none" w:sz="0" w:space="0" w:color="auto"/>
        <w:bottom w:val="none" w:sz="0" w:space="0" w:color="auto"/>
        <w:right w:val="none" w:sz="0" w:space="0" w:color="auto"/>
      </w:divBdr>
    </w:div>
    <w:div w:id="1084305040">
      <w:bodyDiv w:val="1"/>
      <w:marLeft w:val="0"/>
      <w:marRight w:val="0"/>
      <w:marTop w:val="0"/>
      <w:marBottom w:val="0"/>
      <w:divBdr>
        <w:top w:val="none" w:sz="0" w:space="0" w:color="auto"/>
        <w:left w:val="none" w:sz="0" w:space="0" w:color="auto"/>
        <w:bottom w:val="none" w:sz="0" w:space="0" w:color="auto"/>
        <w:right w:val="none" w:sz="0" w:space="0" w:color="auto"/>
      </w:divBdr>
    </w:div>
    <w:div w:id="1313099963">
      <w:bodyDiv w:val="1"/>
      <w:marLeft w:val="0"/>
      <w:marRight w:val="0"/>
      <w:marTop w:val="0"/>
      <w:marBottom w:val="0"/>
      <w:divBdr>
        <w:top w:val="none" w:sz="0" w:space="0" w:color="auto"/>
        <w:left w:val="none" w:sz="0" w:space="0" w:color="auto"/>
        <w:bottom w:val="none" w:sz="0" w:space="0" w:color="auto"/>
        <w:right w:val="none" w:sz="0" w:space="0" w:color="auto"/>
      </w:divBdr>
    </w:div>
    <w:div w:id="1350109364">
      <w:bodyDiv w:val="1"/>
      <w:marLeft w:val="0"/>
      <w:marRight w:val="0"/>
      <w:marTop w:val="0"/>
      <w:marBottom w:val="0"/>
      <w:divBdr>
        <w:top w:val="none" w:sz="0" w:space="0" w:color="auto"/>
        <w:left w:val="none" w:sz="0" w:space="0" w:color="auto"/>
        <w:bottom w:val="none" w:sz="0" w:space="0" w:color="auto"/>
        <w:right w:val="none" w:sz="0" w:space="0" w:color="auto"/>
      </w:divBdr>
    </w:div>
    <w:div w:id="1359503115">
      <w:bodyDiv w:val="1"/>
      <w:marLeft w:val="0"/>
      <w:marRight w:val="0"/>
      <w:marTop w:val="0"/>
      <w:marBottom w:val="0"/>
      <w:divBdr>
        <w:top w:val="none" w:sz="0" w:space="0" w:color="auto"/>
        <w:left w:val="none" w:sz="0" w:space="0" w:color="auto"/>
        <w:bottom w:val="none" w:sz="0" w:space="0" w:color="auto"/>
        <w:right w:val="none" w:sz="0" w:space="0" w:color="auto"/>
      </w:divBdr>
    </w:div>
    <w:div w:id="1409889300">
      <w:bodyDiv w:val="1"/>
      <w:marLeft w:val="0"/>
      <w:marRight w:val="0"/>
      <w:marTop w:val="0"/>
      <w:marBottom w:val="0"/>
      <w:divBdr>
        <w:top w:val="none" w:sz="0" w:space="0" w:color="auto"/>
        <w:left w:val="none" w:sz="0" w:space="0" w:color="auto"/>
        <w:bottom w:val="none" w:sz="0" w:space="0" w:color="auto"/>
        <w:right w:val="none" w:sz="0" w:space="0" w:color="auto"/>
      </w:divBdr>
    </w:div>
    <w:div w:id="1455557219">
      <w:bodyDiv w:val="1"/>
      <w:marLeft w:val="0"/>
      <w:marRight w:val="0"/>
      <w:marTop w:val="0"/>
      <w:marBottom w:val="0"/>
      <w:divBdr>
        <w:top w:val="none" w:sz="0" w:space="0" w:color="auto"/>
        <w:left w:val="none" w:sz="0" w:space="0" w:color="auto"/>
        <w:bottom w:val="none" w:sz="0" w:space="0" w:color="auto"/>
        <w:right w:val="none" w:sz="0" w:space="0" w:color="auto"/>
      </w:divBdr>
    </w:div>
    <w:div w:id="1561862084">
      <w:bodyDiv w:val="1"/>
      <w:marLeft w:val="0"/>
      <w:marRight w:val="0"/>
      <w:marTop w:val="0"/>
      <w:marBottom w:val="0"/>
      <w:divBdr>
        <w:top w:val="none" w:sz="0" w:space="0" w:color="auto"/>
        <w:left w:val="none" w:sz="0" w:space="0" w:color="auto"/>
        <w:bottom w:val="none" w:sz="0" w:space="0" w:color="auto"/>
        <w:right w:val="none" w:sz="0" w:space="0" w:color="auto"/>
      </w:divBdr>
    </w:div>
    <w:div w:id="1789811276">
      <w:bodyDiv w:val="1"/>
      <w:marLeft w:val="0"/>
      <w:marRight w:val="0"/>
      <w:marTop w:val="0"/>
      <w:marBottom w:val="0"/>
      <w:divBdr>
        <w:top w:val="none" w:sz="0" w:space="0" w:color="auto"/>
        <w:left w:val="none" w:sz="0" w:space="0" w:color="auto"/>
        <w:bottom w:val="none" w:sz="0" w:space="0" w:color="auto"/>
        <w:right w:val="none" w:sz="0" w:space="0" w:color="auto"/>
      </w:divBdr>
    </w:div>
    <w:div w:id="2016879345">
      <w:bodyDiv w:val="1"/>
      <w:marLeft w:val="0"/>
      <w:marRight w:val="0"/>
      <w:marTop w:val="0"/>
      <w:marBottom w:val="0"/>
      <w:divBdr>
        <w:top w:val="none" w:sz="0" w:space="0" w:color="auto"/>
        <w:left w:val="none" w:sz="0" w:space="0" w:color="auto"/>
        <w:bottom w:val="none" w:sz="0" w:space="0" w:color="auto"/>
        <w:right w:val="none" w:sz="0" w:space="0" w:color="auto"/>
      </w:divBdr>
    </w:div>
    <w:div w:id="2067213580">
      <w:bodyDiv w:val="1"/>
      <w:marLeft w:val="0"/>
      <w:marRight w:val="0"/>
      <w:marTop w:val="0"/>
      <w:marBottom w:val="0"/>
      <w:divBdr>
        <w:top w:val="none" w:sz="0" w:space="0" w:color="auto"/>
        <w:left w:val="none" w:sz="0" w:space="0" w:color="auto"/>
        <w:bottom w:val="none" w:sz="0" w:space="0" w:color="auto"/>
        <w:right w:val="none" w:sz="0" w:space="0" w:color="auto"/>
      </w:divBdr>
    </w:div>
    <w:div w:id="2087871019">
      <w:bodyDiv w:val="1"/>
      <w:marLeft w:val="0"/>
      <w:marRight w:val="0"/>
      <w:marTop w:val="0"/>
      <w:marBottom w:val="0"/>
      <w:divBdr>
        <w:top w:val="none" w:sz="0" w:space="0" w:color="auto"/>
        <w:left w:val="none" w:sz="0" w:space="0" w:color="auto"/>
        <w:bottom w:val="none" w:sz="0" w:space="0" w:color="auto"/>
        <w:right w:val="none" w:sz="0" w:space="0" w:color="auto"/>
      </w:divBdr>
    </w:div>
    <w:div w:id="2126271646">
      <w:bodyDiv w:val="1"/>
      <w:marLeft w:val="0"/>
      <w:marRight w:val="0"/>
      <w:marTop w:val="0"/>
      <w:marBottom w:val="0"/>
      <w:divBdr>
        <w:top w:val="none" w:sz="0" w:space="0" w:color="auto"/>
        <w:left w:val="none" w:sz="0" w:space="0" w:color="auto"/>
        <w:bottom w:val="none" w:sz="0" w:space="0" w:color="auto"/>
        <w:right w:val="none" w:sz="0" w:space="0" w:color="auto"/>
      </w:divBdr>
      <w:divsChild>
        <w:div w:id="1304115978">
          <w:marLeft w:val="-75"/>
          <w:marRight w:val="0"/>
          <w:marTop w:val="30"/>
          <w:marBottom w:val="30"/>
          <w:divBdr>
            <w:top w:val="none" w:sz="0" w:space="0" w:color="auto"/>
            <w:left w:val="none" w:sz="0" w:space="0" w:color="auto"/>
            <w:bottom w:val="none" w:sz="0" w:space="0" w:color="auto"/>
            <w:right w:val="none" w:sz="0" w:space="0" w:color="auto"/>
          </w:divBdr>
          <w:divsChild>
            <w:div w:id="638146970">
              <w:marLeft w:val="0"/>
              <w:marRight w:val="0"/>
              <w:marTop w:val="0"/>
              <w:marBottom w:val="0"/>
              <w:divBdr>
                <w:top w:val="none" w:sz="0" w:space="0" w:color="auto"/>
                <w:left w:val="none" w:sz="0" w:space="0" w:color="auto"/>
                <w:bottom w:val="none" w:sz="0" w:space="0" w:color="auto"/>
                <w:right w:val="none" w:sz="0" w:space="0" w:color="auto"/>
              </w:divBdr>
              <w:divsChild>
                <w:div w:id="693502160">
                  <w:marLeft w:val="0"/>
                  <w:marRight w:val="0"/>
                  <w:marTop w:val="0"/>
                  <w:marBottom w:val="0"/>
                  <w:divBdr>
                    <w:top w:val="none" w:sz="0" w:space="0" w:color="auto"/>
                    <w:left w:val="none" w:sz="0" w:space="0" w:color="auto"/>
                    <w:bottom w:val="none" w:sz="0" w:space="0" w:color="auto"/>
                    <w:right w:val="none" w:sz="0" w:space="0" w:color="auto"/>
                  </w:divBdr>
                </w:div>
              </w:divsChild>
            </w:div>
            <w:div w:id="728069815">
              <w:marLeft w:val="0"/>
              <w:marRight w:val="0"/>
              <w:marTop w:val="0"/>
              <w:marBottom w:val="0"/>
              <w:divBdr>
                <w:top w:val="none" w:sz="0" w:space="0" w:color="auto"/>
                <w:left w:val="none" w:sz="0" w:space="0" w:color="auto"/>
                <w:bottom w:val="none" w:sz="0" w:space="0" w:color="auto"/>
                <w:right w:val="none" w:sz="0" w:space="0" w:color="auto"/>
              </w:divBdr>
              <w:divsChild>
                <w:div w:id="463158713">
                  <w:marLeft w:val="0"/>
                  <w:marRight w:val="0"/>
                  <w:marTop w:val="0"/>
                  <w:marBottom w:val="0"/>
                  <w:divBdr>
                    <w:top w:val="none" w:sz="0" w:space="0" w:color="auto"/>
                    <w:left w:val="none" w:sz="0" w:space="0" w:color="auto"/>
                    <w:bottom w:val="none" w:sz="0" w:space="0" w:color="auto"/>
                    <w:right w:val="none" w:sz="0" w:space="0" w:color="auto"/>
                  </w:divBdr>
                </w:div>
                <w:div w:id="555774389">
                  <w:marLeft w:val="0"/>
                  <w:marRight w:val="0"/>
                  <w:marTop w:val="0"/>
                  <w:marBottom w:val="0"/>
                  <w:divBdr>
                    <w:top w:val="none" w:sz="0" w:space="0" w:color="auto"/>
                    <w:left w:val="none" w:sz="0" w:space="0" w:color="auto"/>
                    <w:bottom w:val="none" w:sz="0" w:space="0" w:color="auto"/>
                    <w:right w:val="none" w:sz="0" w:space="0" w:color="auto"/>
                  </w:divBdr>
                </w:div>
                <w:div w:id="852111495">
                  <w:marLeft w:val="0"/>
                  <w:marRight w:val="0"/>
                  <w:marTop w:val="0"/>
                  <w:marBottom w:val="0"/>
                  <w:divBdr>
                    <w:top w:val="none" w:sz="0" w:space="0" w:color="auto"/>
                    <w:left w:val="none" w:sz="0" w:space="0" w:color="auto"/>
                    <w:bottom w:val="none" w:sz="0" w:space="0" w:color="auto"/>
                    <w:right w:val="none" w:sz="0" w:space="0" w:color="auto"/>
                  </w:divBdr>
                </w:div>
                <w:div w:id="958950613">
                  <w:marLeft w:val="0"/>
                  <w:marRight w:val="0"/>
                  <w:marTop w:val="0"/>
                  <w:marBottom w:val="0"/>
                  <w:divBdr>
                    <w:top w:val="none" w:sz="0" w:space="0" w:color="auto"/>
                    <w:left w:val="none" w:sz="0" w:space="0" w:color="auto"/>
                    <w:bottom w:val="none" w:sz="0" w:space="0" w:color="auto"/>
                    <w:right w:val="none" w:sz="0" w:space="0" w:color="auto"/>
                  </w:divBdr>
                </w:div>
                <w:div w:id="1032997489">
                  <w:marLeft w:val="0"/>
                  <w:marRight w:val="0"/>
                  <w:marTop w:val="0"/>
                  <w:marBottom w:val="0"/>
                  <w:divBdr>
                    <w:top w:val="none" w:sz="0" w:space="0" w:color="auto"/>
                    <w:left w:val="none" w:sz="0" w:space="0" w:color="auto"/>
                    <w:bottom w:val="none" w:sz="0" w:space="0" w:color="auto"/>
                    <w:right w:val="none" w:sz="0" w:space="0" w:color="auto"/>
                  </w:divBdr>
                </w:div>
                <w:div w:id="1144738567">
                  <w:marLeft w:val="0"/>
                  <w:marRight w:val="0"/>
                  <w:marTop w:val="0"/>
                  <w:marBottom w:val="0"/>
                  <w:divBdr>
                    <w:top w:val="none" w:sz="0" w:space="0" w:color="auto"/>
                    <w:left w:val="none" w:sz="0" w:space="0" w:color="auto"/>
                    <w:bottom w:val="none" w:sz="0" w:space="0" w:color="auto"/>
                    <w:right w:val="none" w:sz="0" w:space="0" w:color="auto"/>
                  </w:divBdr>
                </w:div>
                <w:div w:id="1187671546">
                  <w:marLeft w:val="0"/>
                  <w:marRight w:val="0"/>
                  <w:marTop w:val="0"/>
                  <w:marBottom w:val="0"/>
                  <w:divBdr>
                    <w:top w:val="none" w:sz="0" w:space="0" w:color="auto"/>
                    <w:left w:val="none" w:sz="0" w:space="0" w:color="auto"/>
                    <w:bottom w:val="none" w:sz="0" w:space="0" w:color="auto"/>
                    <w:right w:val="none" w:sz="0" w:space="0" w:color="auto"/>
                  </w:divBdr>
                </w:div>
                <w:div w:id="1248423668">
                  <w:marLeft w:val="0"/>
                  <w:marRight w:val="0"/>
                  <w:marTop w:val="0"/>
                  <w:marBottom w:val="0"/>
                  <w:divBdr>
                    <w:top w:val="none" w:sz="0" w:space="0" w:color="auto"/>
                    <w:left w:val="none" w:sz="0" w:space="0" w:color="auto"/>
                    <w:bottom w:val="none" w:sz="0" w:space="0" w:color="auto"/>
                    <w:right w:val="none" w:sz="0" w:space="0" w:color="auto"/>
                  </w:divBdr>
                </w:div>
                <w:div w:id="1366324076">
                  <w:marLeft w:val="0"/>
                  <w:marRight w:val="0"/>
                  <w:marTop w:val="0"/>
                  <w:marBottom w:val="0"/>
                  <w:divBdr>
                    <w:top w:val="none" w:sz="0" w:space="0" w:color="auto"/>
                    <w:left w:val="none" w:sz="0" w:space="0" w:color="auto"/>
                    <w:bottom w:val="none" w:sz="0" w:space="0" w:color="auto"/>
                    <w:right w:val="none" w:sz="0" w:space="0" w:color="auto"/>
                  </w:divBdr>
                </w:div>
                <w:div w:id="1778527364">
                  <w:marLeft w:val="0"/>
                  <w:marRight w:val="0"/>
                  <w:marTop w:val="0"/>
                  <w:marBottom w:val="0"/>
                  <w:divBdr>
                    <w:top w:val="none" w:sz="0" w:space="0" w:color="auto"/>
                    <w:left w:val="none" w:sz="0" w:space="0" w:color="auto"/>
                    <w:bottom w:val="none" w:sz="0" w:space="0" w:color="auto"/>
                    <w:right w:val="none" w:sz="0" w:space="0" w:color="auto"/>
                  </w:divBdr>
                </w:div>
                <w:div w:id="1853957321">
                  <w:marLeft w:val="0"/>
                  <w:marRight w:val="0"/>
                  <w:marTop w:val="0"/>
                  <w:marBottom w:val="0"/>
                  <w:divBdr>
                    <w:top w:val="none" w:sz="0" w:space="0" w:color="auto"/>
                    <w:left w:val="none" w:sz="0" w:space="0" w:color="auto"/>
                    <w:bottom w:val="none" w:sz="0" w:space="0" w:color="auto"/>
                    <w:right w:val="none" w:sz="0" w:space="0" w:color="auto"/>
                  </w:divBdr>
                </w:div>
              </w:divsChild>
            </w:div>
            <w:div w:id="929699595">
              <w:marLeft w:val="0"/>
              <w:marRight w:val="0"/>
              <w:marTop w:val="0"/>
              <w:marBottom w:val="0"/>
              <w:divBdr>
                <w:top w:val="none" w:sz="0" w:space="0" w:color="auto"/>
                <w:left w:val="none" w:sz="0" w:space="0" w:color="auto"/>
                <w:bottom w:val="none" w:sz="0" w:space="0" w:color="auto"/>
                <w:right w:val="none" w:sz="0" w:space="0" w:color="auto"/>
              </w:divBdr>
              <w:divsChild>
                <w:div w:id="61610947">
                  <w:marLeft w:val="0"/>
                  <w:marRight w:val="0"/>
                  <w:marTop w:val="0"/>
                  <w:marBottom w:val="0"/>
                  <w:divBdr>
                    <w:top w:val="none" w:sz="0" w:space="0" w:color="auto"/>
                    <w:left w:val="none" w:sz="0" w:space="0" w:color="auto"/>
                    <w:bottom w:val="none" w:sz="0" w:space="0" w:color="auto"/>
                    <w:right w:val="none" w:sz="0" w:space="0" w:color="auto"/>
                  </w:divBdr>
                </w:div>
                <w:div w:id="109471456">
                  <w:marLeft w:val="0"/>
                  <w:marRight w:val="0"/>
                  <w:marTop w:val="0"/>
                  <w:marBottom w:val="0"/>
                  <w:divBdr>
                    <w:top w:val="none" w:sz="0" w:space="0" w:color="auto"/>
                    <w:left w:val="none" w:sz="0" w:space="0" w:color="auto"/>
                    <w:bottom w:val="none" w:sz="0" w:space="0" w:color="auto"/>
                    <w:right w:val="none" w:sz="0" w:space="0" w:color="auto"/>
                  </w:divBdr>
                </w:div>
                <w:div w:id="477498645">
                  <w:marLeft w:val="0"/>
                  <w:marRight w:val="0"/>
                  <w:marTop w:val="0"/>
                  <w:marBottom w:val="0"/>
                  <w:divBdr>
                    <w:top w:val="none" w:sz="0" w:space="0" w:color="auto"/>
                    <w:left w:val="none" w:sz="0" w:space="0" w:color="auto"/>
                    <w:bottom w:val="none" w:sz="0" w:space="0" w:color="auto"/>
                    <w:right w:val="none" w:sz="0" w:space="0" w:color="auto"/>
                  </w:divBdr>
                </w:div>
                <w:div w:id="902570885">
                  <w:marLeft w:val="0"/>
                  <w:marRight w:val="0"/>
                  <w:marTop w:val="0"/>
                  <w:marBottom w:val="0"/>
                  <w:divBdr>
                    <w:top w:val="none" w:sz="0" w:space="0" w:color="auto"/>
                    <w:left w:val="none" w:sz="0" w:space="0" w:color="auto"/>
                    <w:bottom w:val="none" w:sz="0" w:space="0" w:color="auto"/>
                    <w:right w:val="none" w:sz="0" w:space="0" w:color="auto"/>
                  </w:divBdr>
                </w:div>
                <w:div w:id="1645698301">
                  <w:marLeft w:val="0"/>
                  <w:marRight w:val="0"/>
                  <w:marTop w:val="0"/>
                  <w:marBottom w:val="0"/>
                  <w:divBdr>
                    <w:top w:val="none" w:sz="0" w:space="0" w:color="auto"/>
                    <w:left w:val="none" w:sz="0" w:space="0" w:color="auto"/>
                    <w:bottom w:val="none" w:sz="0" w:space="0" w:color="auto"/>
                    <w:right w:val="none" w:sz="0" w:space="0" w:color="auto"/>
                  </w:divBdr>
                </w:div>
              </w:divsChild>
            </w:div>
            <w:div w:id="1138038319">
              <w:marLeft w:val="0"/>
              <w:marRight w:val="0"/>
              <w:marTop w:val="0"/>
              <w:marBottom w:val="0"/>
              <w:divBdr>
                <w:top w:val="none" w:sz="0" w:space="0" w:color="auto"/>
                <w:left w:val="none" w:sz="0" w:space="0" w:color="auto"/>
                <w:bottom w:val="none" w:sz="0" w:space="0" w:color="auto"/>
                <w:right w:val="none" w:sz="0" w:space="0" w:color="auto"/>
              </w:divBdr>
              <w:divsChild>
                <w:div w:id="302779641">
                  <w:marLeft w:val="0"/>
                  <w:marRight w:val="0"/>
                  <w:marTop w:val="0"/>
                  <w:marBottom w:val="0"/>
                  <w:divBdr>
                    <w:top w:val="none" w:sz="0" w:space="0" w:color="auto"/>
                    <w:left w:val="none" w:sz="0" w:space="0" w:color="auto"/>
                    <w:bottom w:val="none" w:sz="0" w:space="0" w:color="auto"/>
                    <w:right w:val="none" w:sz="0" w:space="0" w:color="auto"/>
                  </w:divBdr>
                </w:div>
                <w:div w:id="463739764">
                  <w:marLeft w:val="0"/>
                  <w:marRight w:val="0"/>
                  <w:marTop w:val="0"/>
                  <w:marBottom w:val="0"/>
                  <w:divBdr>
                    <w:top w:val="none" w:sz="0" w:space="0" w:color="auto"/>
                    <w:left w:val="none" w:sz="0" w:space="0" w:color="auto"/>
                    <w:bottom w:val="none" w:sz="0" w:space="0" w:color="auto"/>
                    <w:right w:val="none" w:sz="0" w:space="0" w:color="auto"/>
                  </w:divBdr>
                </w:div>
                <w:div w:id="1219166809">
                  <w:marLeft w:val="0"/>
                  <w:marRight w:val="0"/>
                  <w:marTop w:val="0"/>
                  <w:marBottom w:val="0"/>
                  <w:divBdr>
                    <w:top w:val="none" w:sz="0" w:space="0" w:color="auto"/>
                    <w:left w:val="none" w:sz="0" w:space="0" w:color="auto"/>
                    <w:bottom w:val="none" w:sz="0" w:space="0" w:color="auto"/>
                    <w:right w:val="none" w:sz="0" w:space="0" w:color="auto"/>
                  </w:divBdr>
                </w:div>
              </w:divsChild>
            </w:div>
            <w:div w:id="1179124171">
              <w:marLeft w:val="0"/>
              <w:marRight w:val="0"/>
              <w:marTop w:val="0"/>
              <w:marBottom w:val="0"/>
              <w:divBdr>
                <w:top w:val="none" w:sz="0" w:space="0" w:color="auto"/>
                <w:left w:val="none" w:sz="0" w:space="0" w:color="auto"/>
                <w:bottom w:val="none" w:sz="0" w:space="0" w:color="auto"/>
                <w:right w:val="none" w:sz="0" w:space="0" w:color="auto"/>
              </w:divBdr>
              <w:divsChild>
                <w:div w:id="330571797">
                  <w:marLeft w:val="0"/>
                  <w:marRight w:val="0"/>
                  <w:marTop w:val="0"/>
                  <w:marBottom w:val="0"/>
                  <w:divBdr>
                    <w:top w:val="none" w:sz="0" w:space="0" w:color="auto"/>
                    <w:left w:val="none" w:sz="0" w:space="0" w:color="auto"/>
                    <w:bottom w:val="none" w:sz="0" w:space="0" w:color="auto"/>
                    <w:right w:val="none" w:sz="0" w:space="0" w:color="auto"/>
                  </w:divBdr>
                </w:div>
                <w:div w:id="486635606">
                  <w:marLeft w:val="0"/>
                  <w:marRight w:val="0"/>
                  <w:marTop w:val="0"/>
                  <w:marBottom w:val="0"/>
                  <w:divBdr>
                    <w:top w:val="none" w:sz="0" w:space="0" w:color="auto"/>
                    <w:left w:val="none" w:sz="0" w:space="0" w:color="auto"/>
                    <w:bottom w:val="none" w:sz="0" w:space="0" w:color="auto"/>
                    <w:right w:val="none" w:sz="0" w:space="0" w:color="auto"/>
                  </w:divBdr>
                </w:div>
                <w:div w:id="960383519">
                  <w:marLeft w:val="0"/>
                  <w:marRight w:val="0"/>
                  <w:marTop w:val="0"/>
                  <w:marBottom w:val="0"/>
                  <w:divBdr>
                    <w:top w:val="none" w:sz="0" w:space="0" w:color="auto"/>
                    <w:left w:val="none" w:sz="0" w:space="0" w:color="auto"/>
                    <w:bottom w:val="none" w:sz="0" w:space="0" w:color="auto"/>
                    <w:right w:val="none" w:sz="0" w:space="0" w:color="auto"/>
                  </w:divBdr>
                </w:div>
              </w:divsChild>
            </w:div>
            <w:div w:id="1638951981">
              <w:marLeft w:val="0"/>
              <w:marRight w:val="0"/>
              <w:marTop w:val="0"/>
              <w:marBottom w:val="0"/>
              <w:divBdr>
                <w:top w:val="none" w:sz="0" w:space="0" w:color="auto"/>
                <w:left w:val="none" w:sz="0" w:space="0" w:color="auto"/>
                <w:bottom w:val="none" w:sz="0" w:space="0" w:color="auto"/>
                <w:right w:val="none" w:sz="0" w:space="0" w:color="auto"/>
              </w:divBdr>
              <w:divsChild>
                <w:div w:id="178156178">
                  <w:marLeft w:val="0"/>
                  <w:marRight w:val="0"/>
                  <w:marTop w:val="0"/>
                  <w:marBottom w:val="0"/>
                  <w:divBdr>
                    <w:top w:val="none" w:sz="0" w:space="0" w:color="auto"/>
                    <w:left w:val="none" w:sz="0" w:space="0" w:color="auto"/>
                    <w:bottom w:val="none" w:sz="0" w:space="0" w:color="auto"/>
                    <w:right w:val="none" w:sz="0" w:space="0" w:color="auto"/>
                  </w:divBdr>
                </w:div>
                <w:div w:id="326133387">
                  <w:marLeft w:val="0"/>
                  <w:marRight w:val="0"/>
                  <w:marTop w:val="0"/>
                  <w:marBottom w:val="0"/>
                  <w:divBdr>
                    <w:top w:val="none" w:sz="0" w:space="0" w:color="auto"/>
                    <w:left w:val="none" w:sz="0" w:space="0" w:color="auto"/>
                    <w:bottom w:val="none" w:sz="0" w:space="0" w:color="auto"/>
                    <w:right w:val="none" w:sz="0" w:space="0" w:color="auto"/>
                  </w:divBdr>
                </w:div>
                <w:div w:id="648480868">
                  <w:marLeft w:val="0"/>
                  <w:marRight w:val="0"/>
                  <w:marTop w:val="0"/>
                  <w:marBottom w:val="0"/>
                  <w:divBdr>
                    <w:top w:val="none" w:sz="0" w:space="0" w:color="auto"/>
                    <w:left w:val="none" w:sz="0" w:space="0" w:color="auto"/>
                    <w:bottom w:val="none" w:sz="0" w:space="0" w:color="auto"/>
                    <w:right w:val="none" w:sz="0" w:space="0" w:color="auto"/>
                  </w:divBdr>
                </w:div>
                <w:div w:id="1362364578">
                  <w:marLeft w:val="0"/>
                  <w:marRight w:val="0"/>
                  <w:marTop w:val="0"/>
                  <w:marBottom w:val="0"/>
                  <w:divBdr>
                    <w:top w:val="none" w:sz="0" w:space="0" w:color="auto"/>
                    <w:left w:val="none" w:sz="0" w:space="0" w:color="auto"/>
                    <w:bottom w:val="none" w:sz="0" w:space="0" w:color="auto"/>
                    <w:right w:val="none" w:sz="0" w:space="0" w:color="auto"/>
                  </w:divBdr>
                </w:div>
                <w:div w:id="1766337819">
                  <w:marLeft w:val="0"/>
                  <w:marRight w:val="0"/>
                  <w:marTop w:val="0"/>
                  <w:marBottom w:val="0"/>
                  <w:divBdr>
                    <w:top w:val="none" w:sz="0" w:space="0" w:color="auto"/>
                    <w:left w:val="none" w:sz="0" w:space="0" w:color="auto"/>
                    <w:bottom w:val="none" w:sz="0" w:space="0" w:color="auto"/>
                    <w:right w:val="none" w:sz="0" w:space="0" w:color="auto"/>
                  </w:divBdr>
                </w:div>
                <w:div w:id="1781216128">
                  <w:marLeft w:val="0"/>
                  <w:marRight w:val="0"/>
                  <w:marTop w:val="0"/>
                  <w:marBottom w:val="0"/>
                  <w:divBdr>
                    <w:top w:val="none" w:sz="0" w:space="0" w:color="auto"/>
                    <w:left w:val="none" w:sz="0" w:space="0" w:color="auto"/>
                    <w:bottom w:val="none" w:sz="0" w:space="0" w:color="auto"/>
                    <w:right w:val="none" w:sz="0" w:space="0" w:color="auto"/>
                  </w:divBdr>
                </w:div>
                <w:div w:id="1820342812">
                  <w:marLeft w:val="0"/>
                  <w:marRight w:val="0"/>
                  <w:marTop w:val="0"/>
                  <w:marBottom w:val="0"/>
                  <w:divBdr>
                    <w:top w:val="none" w:sz="0" w:space="0" w:color="auto"/>
                    <w:left w:val="none" w:sz="0" w:space="0" w:color="auto"/>
                    <w:bottom w:val="none" w:sz="0" w:space="0" w:color="auto"/>
                    <w:right w:val="none" w:sz="0" w:space="0" w:color="auto"/>
                  </w:divBdr>
                </w:div>
                <w:div w:id="1982271536">
                  <w:marLeft w:val="0"/>
                  <w:marRight w:val="0"/>
                  <w:marTop w:val="0"/>
                  <w:marBottom w:val="0"/>
                  <w:divBdr>
                    <w:top w:val="none" w:sz="0" w:space="0" w:color="auto"/>
                    <w:left w:val="none" w:sz="0" w:space="0" w:color="auto"/>
                    <w:bottom w:val="none" w:sz="0" w:space="0" w:color="auto"/>
                    <w:right w:val="none" w:sz="0" w:space="0" w:color="auto"/>
                  </w:divBdr>
                </w:div>
                <w:div w:id="2051301609">
                  <w:marLeft w:val="0"/>
                  <w:marRight w:val="0"/>
                  <w:marTop w:val="0"/>
                  <w:marBottom w:val="0"/>
                  <w:divBdr>
                    <w:top w:val="none" w:sz="0" w:space="0" w:color="auto"/>
                    <w:left w:val="none" w:sz="0" w:space="0" w:color="auto"/>
                    <w:bottom w:val="none" w:sz="0" w:space="0" w:color="auto"/>
                    <w:right w:val="none" w:sz="0" w:space="0" w:color="auto"/>
                  </w:divBdr>
                </w:div>
                <w:div w:id="2114281899">
                  <w:marLeft w:val="0"/>
                  <w:marRight w:val="0"/>
                  <w:marTop w:val="0"/>
                  <w:marBottom w:val="0"/>
                  <w:divBdr>
                    <w:top w:val="none" w:sz="0" w:space="0" w:color="auto"/>
                    <w:left w:val="none" w:sz="0" w:space="0" w:color="auto"/>
                    <w:bottom w:val="none" w:sz="0" w:space="0" w:color="auto"/>
                    <w:right w:val="none" w:sz="0" w:space="0" w:color="auto"/>
                  </w:divBdr>
                </w:div>
                <w:div w:id="2117678363">
                  <w:marLeft w:val="0"/>
                  <w:marRight w:val="0"/>
                  <w:marTop w:val="0"/>
                  <w:marBottom w:val="0"/>
                  <w:divBdr>
                    <w:top w:val="none" w:sz="0" w:space="0" w:color="auto"/>
                    <w:left w:val="none" w:sz="0" w:space="0" w:color="auto"/>
                    <w:bottom w:val="none" w:sz="0" w:space="0" w:color="auto"/>
                    <w:right w:val="none" w:sz="0" w:space="0" w:color="auto"/>
                  </w:divBdr>
                </w:div>
              </w:divsChild>
            </w:div>
            <w:div w:id="1680934002">
              <w:marLeft w:val="0"/>
              <w:marRight w:val="0"/>
              <w:marTop w:val="0"/>
              <w:marBottom w:val="0"/>
              <w:divBdr>
                <w:top w:val="none" w:sz="0" w:space="0" w:color="auto"/>
                <w:left w:val="none" w:sz="0" w:space="0" w:color="auto"/>
                <w:bottom w:val="none" w:sz="0" w:space="0" w:color="auto"/>
                <w:right w:val="none" w:sz="0" w:space="0" w:color="auto"/>
              </w:divBdr>
              <w:divsChild>
                <w:div w:id="1460800926">
                  <w:marLeft w:val="0"/>
                  <w:marRight w:val="0"/>
                  <w:marTop w:val="0"/>
                  <w:marBottom w:val="0"/>
                  <w:divBdr>
                    <w:top w:val="none" w:sz="0" w:space="0" w:color="auto"/>
                    <w:left w:val="none" w:sz="0" w:space="0" w:color="auto"/>
                    <w:bottom w:val="none" w:sz="0" w:space="0" w:color="auto"/>
                    <w:right w:val="none" w:sz="0" w:space="0" w:color="auto"/>
                  </w:divBdr>
                </w:div>
                <w:div w:id="2084712574">
                  <w:marLeft w:val="0"/>
                  <w:marRight w:val="0"/>
                  <w:marTop w:val="0"/>
                  <w:marBottom w:val="0"/>
                  <w:divBdr>
                    <w:top w:val="none" w:sz="0" w:space="0" w:color="auto"/>
                    <w:left w:val="none" w:sz="0" w:space="0" w:color="auto"/>
                    <w:bottom w:val="none" w:sz="0" w:space="0" w:color="auto"/>
                    <w:right w:val="none" w:sz="0" w:space="0" w:color="auto"/>
                  </w:divBdr>
                </w:div>
              </w:divsChild>
            </w:div>
            <w:div w:id="2113476030">
              <w:marLeft w:val="0"/>
              <w:marRight w:val="0"/>
              <w:marTop w:val="0"/>
              <w:marBottom w:val="0"/>
              <w:divBdr>
                <w:top w:val="none" w:sz="0" w:space="0" w:color="auto"/>
                <w:left w:val="none" w:sz="0" w:space="0" w:color="auto"/>
                <w:bottom w:val="none" w:sz="0" w:space="0" w:color="auto"/>
                <w:right w:val="none" w:sz="0" w:space="0" w:color="auto"/>
              </w:divBdr>
              <w:divsChild>
                <w:div w:id="73277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file:///C:\Users\mwilliamson\Desktop\GHA%20LOGO.png" TargetMode="External"/><Relationship Id="rId18" Type="http://schemas.openxmlformats.org/officeDocument/2006/relationships/image" Target="media/image4.png"/><Relationship Id="rId26" Type="http://schemas.openxmlformats.org/officeDocument/2006/relationships/image" Target="file:///C:\Users\mwilliamson\Desktop\GHA%20LOGO.png" TargetMode="External"/><Relationship Id="rId3" Type="http://schemas.openxmlformats.org/officeDocument/2006/relationships/customXml" Target="../customXml/item3.xml"/><Relationship Id="rId21" Type="http://schemas.openxmlformats.org/officeDocument/2006/relationships/hyperlink" Target="mailto:recruitment@govanhillha.org"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akevan@govanhillha.org" TargetMode="External"/><Relationship Id="rId25" Type="http://schemas.openxmlformats.org/officeDocument/2006/relationships/image" Target="file:///C:\Users\mwilliamson\Desktop\GHA%20LOGO.png"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govanhillha.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mage005.png@01D243DD.892D5A90" TargetMode="External"/><Relationship Id="rId5" Type="http://schemas.openxmlformats.org/officeDocument/2006/relationships/customXml" Target="../customXml/item5.xml"/><Relationship Id="rId15" Type="http://schemas.openxmlformats.org/officeDocument/2006/relationships/image" Target="file:///C:\Users\mwilliamson\Desktop\GHA%20LOGO.png" TargetMode="External"/><Relationship Id="rId23" Type="http://schemas.openxmlformats.org/officeDocument/2006/relationships/image" Target="media/image6.png"/><Relationship Id="rId28" Type="http://schemas.openxmlformats.org/officeDocument/2006/relationships/image" Target="media/image7.jpeg"/><Relationship Id="rId10" Type="http://schemas.openxmlformats.org/officeDocument/2006/relationships/footnotes" Target="footnotes.xml"/><Relationship Id="rId19" Type="http://schemas.openxmlformats.org/officeDocument/2006/relationships/image" Target="file:///C:\Users\mwilliamson\Desktop\GHA%20LOGO.p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5.jpeg"/><Relationship Id="rId27" Type="http://schemas.openxmlformats.org/officeDocument/2006/relationships/image" Target="file:///C:\Users\mwilliamson\Desktop\GHA%20LOGO.p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haredWithUsers xmlns="a9efc7d5-6bff-443e-bf88-ee5d015528b0">
      <UserInfo>
        <DisplayName>Alan McDonald</DisplayName>
        <AccountId>69</AccountId>
        <AccountType/>
      </UserInfo>
      <UserInfo>
        <DisplayName>Alison Kevan</DisplayName>
        <AccountId>12</AccountId>
        <AccountType/>
      </UserInfo>
      <UserInfo>
        <DisplayName>Morag Williamson</DisplayName>
        <AccountId>15</AccountId>
        <AccountType/>
      </UserInfo>
      <UserInfo>
        <DisplayName>Shannon Watson</DisplayName>
        <AccountId>18</AccountId>
        <AccountType/>
      </UserInfo>
      <UserInfo>
        <DisplayName>John Quinn</DisplayName>
        <AccountId>106</AccountId>
        <AccountType/>
      </UserInfo>
      <UserInfo>
        <DisplayName>Claire McGraw</DisplayName>
        <AccountId>482</AccountId>
        <AccountType/>
      </UserInfo>
      <UserInfo>
        <DisplayName>Avril Stewart</DisplayName>
        <AccountId>142</AccountId>
        <AccountType/>
      </UserInfo>
      <UserInfo>
        <DisplayName>Judith Rennie</DisplayName>
        <AccountId>471</AccountId>
        <AccountType/>
      </UserInfo>
    </SharedWithUsers>
    <Expiry_x0020_Date xmlns="badab5b6-2b6f-427a-8b3e-223a25dc7b03" xsi:nil="true"/>
    <lcf76f155ced4ddcb4097134ff3c332f xmlns="badab5b6-2b6f-427a-8b3e-223a25dc7b03">
      <Terms xmlns="http://schemas.microsoft.com/office/infopath/2007/PartnerControls"/>
    </lcf76f155ced4ddcb4097134ff3c332f>
    <TaxCatchAll xmlns="a9efc7d5-6bff-443e-bf88-ee5d015528b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FFD697C7B3C8C4A8F9E225F42A5725E" ma:contentTypeVersion="18" ma:contentTypeDescription="Create a new document." ma:contentTypeScope="" ma:versionID="1667e0f2b17582521dd04c9414e4531e">
  <xsd:schema xmlns:xsd="http://www.w3.org/2001/XMLSchema" xmlns:xs="http://www.w3.org/2001/XMLSchema" xmlns:p="http://schemas.microsoft.com/office/2006/metadata/properties" xmlns:ns2="badab5b6-2b6f-427a-8b3e-223a25dc7b03" xmlns:ns3="a9efc7d5-6bff-443e-bf88-ee5d015528b0" targetNamespace="http://schemas.microsoft.com/office/2006/metadata/properties" ma:root="true" ma:fieldsID="c82fcb4648ba960302274af68a9aa327" ns2:_="" ns3:_="">
    <xsd:import namespace="badab5b6-2b6f-427a-8b3e-223a25dc7b03"/>
    <xsd:import namespace="a9efc7d5-6bff-443e-bf88-ee5d015528b0"/>
    <xsd:element name="properties">
      <xsd:complexType>
        <xsd:sequence>
          <xsd:element name="documentManagement">
            <xsd:complexType>
              <xsd:all>
                <xsd:element ref="ns2:Expiry_x0020_Date"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ab5b6-2b6f-427a-8b3e-223a25dc7b03" elementFormDefault="qualified">
    <xsd:import namespace="http://schemas.microsoft.com/office/2006/documentManagement/types"/>
    <xsd:import namespace="http://schemas.microsoft.com/office/infopath/2007/PartnerControls"/>
    <xsd:element name="Expiry_x0020_Date" ma:index="8" nillable="true" ma:displayName="Expiry Date" ma:format="DateOnly" ma:internalName="Expiry_x0020_Dat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4e329c1-e691-41b6-a7f0-f8d41e98a7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efc7d5-6bff-443e-bf88-ee5d015528b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d6b4c1a-e426-47a6-9037-e635a6467fbe}" ma:internalName="TaxCatchAll" ma:showField="CatchAllData" ma:web="a9efc7d5-6bff-443e-bf88-ee5d015528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B52325-20B1-4A1C-9162-DD4535BC3F25}">
  <ds:schemaRefs>
    <ds:schemaRef ds:uri="http://schemas.openxmlformats.org/officeDocument/2006/bibliography"/>
  </ds:schemaRefs>
</ds:datastoreItem>
</file>

<file path=customXml/itemProps2.xml><?xml version="1.0" encoding="utf-8"?>
<ds:datastoreItem xmlns:ds="http://schemas.openxmlformats.org/officeDocument/2006/customXml" ds:itemID="{02CB0D3A-67BA-4BCC-B7CD-2A91314CC73C}">
  <ds:schemaRefs>
    <ds:schemaRef ds:uri="http://schemas.microsoft.com/office/2006/metadata/longProperties"/>
  </ds:schemaRefs>
</ds:datastoreItem>
</file>

<file path=customXml/itemProps3.xml><?xml version="1.0" encoding="utf-8"?>
<ds:datastoreItem xmlns:ds="http://schemas.openxmlformats.org/officeDocument/2006/customXml" ds:itemID="{978310BC-0814-4E4D-A393-0F059AF43829}">
  <ds:schemaRefs>
    <ds:schemaRef ds:uri="http://schemas.microsoft.com/office/2006/documentManagement/types"/>
    <ds:schemaRef ds:uri="http://schemas.microsoft.com/office/2006/metadata/properties"/>
    <ds:schemaRef ds:uri="http://purl.org/dc/terms/"/>
    <ds:schemaRef ds:uri="http://purl.org/dc/dcmitype/"/>
    <ds:schemaRef ds:uri="badab5b6-2b6f-427a-8b3e-223a25dc7b03"/>
    <ds:schemaRef ds:uri="http://schemas.microsoft.com/office/infopath/2007/PartnerControls"/>
    <ds:schemaRef ds:uri="http://purl.org/dc/elements/1.1/"/>
    <ds:schemaRef ds:uri="http://schemas.openxmlformats.org/package/2006/metadata/core-properties"/>
    <ds:schemaRef ds:uri="a9efc7d5-6bff-443e-bf88-ee5d015528b0"/>
    <ds:schemaRef ds:uri="http://www.w3.org/XML/1998/namespace"/>
  </ds:schemaRefs>
</ds:datastoreItem>
</file>

<file path=customXml/itemProps4.xml><?xml version="1.0" encoding="utf-8"?>
<ds:datastoreItem xmlns:ds="http://schemas.openxmlformats.org/officeDocument/2006/customXml" ds:itemID="{4FA21AC8-C3C9-4BED-B298-A32DC81D75A4}">
  <ds:schemaRefs>
    <ds:schemaRef ds:uri="http://schemas.microsoft.com/sharepoint/v3/contenttype/forms"/>
  </ds:schemaRefs>
</ds:datastoreItem>
</file>

<file path=customXml/itemProps5.xml><?xml version="1.0" encoding="utf-8"?>
<ds:datastoreItem xmlns:ds="http://schemas.openxmlformats.org/officeDocument/2006/customXml" ds:itemID="{29016B7E-80E7-472D-B568-A310E44D17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ab5b6-2b6f-427a-8b3e-223a25dc7b03"/>
    <ds:schemaRef ds:uri="a9efc7d5-6bff-443e-bf88-ee5d01552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11</Pages>
  <Words>1506</Words>
  <Characters>9884</Characters>
  <Application>Microsoft Office Word</Application>
  <DocSecurity>0</DocSecurity>
  <Lines>82</Lines>
  <Paragraphs>22</Paragraphs>
  <ScaleCrop>false</ScaleCrop>
  <Company>cuk</Company>
  <LinksUpToDate>false</LinksUpToDate>
  <CharactersWithSpaces>11368</CharactersWithSpaces>
  <SharedDoc>false</SharedDoc>
  <HLinks>
    <vt:vector size="18" baseType="variant">
      <vt:variant>
        <vt:i4>7340105</vt:i4>
      </vt:variant>
      <vt:variant>
        <vt:i4>6</vt:i4>
      </vt:variant>
      <vt:variant>
        <vt:i4>0</vt:i4>
      </vt:variant>
      <vt:variant>
        <vt:i4>5</vt:i4>
      </vt:variant>
      <vt:variant>
        <vt:lpwstr>mailto:recruitment@govanhillha.org</vt:lpwstr>
      </vt:variant>
      <vt:variant>
        <vt:lpwstr/>
      </vt:variant>
      <vt:variant>
        <vt:i4>3670126</vt:i4>
      </vt:variant>
      <vt:variant>
        <vt:i4>3</vt:i4>
      </vt:variant>
      <vt:variant>
        <vt:i4>0</vt:i4>
      </vt:variant>
      <vt:variant>
        <vt:i4>5</vt:i4>
      </vt:variant>
      <vt:variant>
        <vt:lpwstr>http://www.govanhillha.org/</vt:lpwstr>
      </vt:variant>
      <vt:variant>
        <vt:lpwstr/>
      </vt:variant>
      <vt:variant>
        <vt:i4>7929933</vt:i4>
      </vt:variant>
      <vt:variant>
        <vt:i4>0</vt:i4>
      </vt:variant>
      <vt:variant>
        <vt:i4>0</vt:i4>
      </vt:variant>
      <vt:variant>
        <vt:i4>5</vt:i4>
      </vt:variant>
      <vt:variant>
        <vt:lpwstr>mailto:akevan@govanhillha.org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arobertson</dc:creator>
  <cp:keywords/>
  <cp:lastModifiedBy>Morag Williamson</cp:lastModifiedBy>
  <cp:revision>305</cp:revision>
  <cp:lastPrinted>2025-07-02T22:20:00Z</cp:lastPrinted>
  <dcterms:created xsi:type="dcterms:W3CDTF">2021-12-20T18:28:00Z</dcterms:created>
  <dcterms:modified xsi:type="dcterms:W3CDTF">2025-09-22T10:04:00Z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xd_ProgID">
    <vt:lpwstr/>
  </property>
  <property fmtid="{D5CDD505-2E9C-101B-9397-08002B2CF9AE}" pid="4" name="_CopySource">
    <vt:lpwstr>https://govanhillhousing.sharepoint.com/sites/HR/Shared Documents/Human Resources/Recruitment/2019 - 20/Finance Clerical Assistant May 2019/1903 Finance Clerical Assistant Candidate Information Pack.doc</vt:lpwstr>
  </property>
  <property fmtid="{D5CDD505-2E9C-101B-9397-08002B2CF9AE}" pid="5" name="Order">
    <vt:r8>1624400</vt:r8>
  </property>
  <property fmtid="{D5CDD505-2E9C-101B-9397-08002B2CF9AE}" pid="6" name="Expiry Date">
    <vt:lpwstr/>
  </property>
  <property fmtid="{D5CDD505-2E9C-101B-9397-08002B2CF9AE}" pid="7" name="xd_Signature">
    <vt:lpwstr/>
  </property>
  <property fmtid="{D5CDD505-2E9C-101B-9397-08002B2CF9AE}" pid="8" name="display_urn:schemas-microsoft-com:office:office#Editor">
    <vt:lpwstr>Morag Williamson</vt:lpwstr>
  </property>
  <property fmtid="{D5CDD505-2E9C-101B-9397-08002B2CF9AE}" pid="9" name="SharedWithUsers">
    <vt:lpwstr>69;#Alan McDonald;#12;#Alison Kevan;#15;#Morag Williamson</vt:lpwstr>
  </property>
  <property fmtid="{D5CDD505-2E9C-101B-9397-08002B2CF9AE}" pid="10" name="display_urn:schemas-microsoft-com:office:office#Author">
    <vt:lpwstr>Morag Williamson</vt:lpwstr>
  </property>
  <property fmtid="{D5CDD505-2E9C-101B-9397-08002B2CF9AE}" pid="11" name="ComplianceAssetId">
    <vt:lpwstr/>
  </property>
  <property fmtid="{D5CDD505-2E9C-101B-9397-08002B2CF9AE}" pid="12" name="display_urn:schemas-microsoft-com:office:office#SharedWithUsers">
    <vt:lpwstr>Alan McDonald;Alison Kevan;Morag Williamson</vt:lpwstr>
  </property>
  <property fmtid="{D5CDD505-2E9C-101B-9397-08002B2CF9AE}" pid="13" name="ContentTypeId">
    <vt:lpwstr>0x0101009FFD697C7B3C8C4A8F9E225F42A5725E</vt:lpwstr>
  </property>
  <property fmtid="{D5CDD505-2E9C-101B-9397-08002B2CF9AE}" pid="14" name="_ExtendedDescription">
    <vt:lpwstr/>
  </property>
  <property fmtid="{D5CDD505-2E9C-101B-9397-08002B2CF9AE}" pid="15" name="MediaServiceImageTags">
    <vt:lpwstr/>
  </property>
</Properties>
</file>